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01" w:rsidRDefault="00C1717D" w:rsidP="00D32A01">
      <w:pPr>
        <w:spacing w:after="0"/>
        <w:jc w:val="center"/>
        <w:rPr>
          <w:rFonts w:ascii="Bernard MT Condensed" w:hAnsi="Bernard MT Condensed" w:cs="Arial"/>
          <w:sz w:val="44"/>
          <w:szCs w:val="44"/>
          <w:lang w:val="es-CO"/>
        </w:rPr>
      </w:pPr>
      <w:r>
        <w:rPr>
          <w:rFonts w:ascii="Bernard MT Condensed" w:hAnsi="Bernard MT Condensed" w:cs="Arial"/>
          <w:sz w:val="44"/>
          <w:szCs w:val="44"/>
          <w:lang w:val="es-CO"/>
        </w:rPr>
        <w:t>DE MEXICO A ACAPULCO</w:t>
      </w:r>
      <w:r w:rsidR="00D32A01" w:rsidRPr="00A624EC">
        <w:rPr>
          <w:rFonts w:ascii="Bernard MT Condensed" w:hAnsi="Bernard MT Condensed" w:cs="Arial"/>
          <w:sz w:val="44"/>
          <w:szCs w:val="44"/>
          <w:lang w:val="es-CO"/>
        </w:rPr>
        <w:t xml:space="preserve"> 2.014</w:t>
      </w:r>
    </w:p>
    <w:p w:rsidR="00C1717D" w:rsidRPr="00C1717D" w:rsidRDefault="00C1717D" w:rsidP="00D32A01">
      <w:pPr>
        <w:spacing w:after="0"/>
        <w:jc w:val="center"/>
        <w:rPr>
          <w:rFonts w:ascii="Bernard MT Condensed" w:hAnsi="Bernard MT Condensed" w:cs="Arial"/>
          <w:sz w:val="18"/>
          <w:szCs w:val="16"/>
          <w:lang w:val="es-CO"/>
        </w:rPr>
      </w:pPr>
      <w:r w:rsidRPr="00C1717D">
        <w:rPr>
          <w:rFonts w:ascii="Bernard MT Condensed" w:hAnsi="Bernard MT Condensed" w:cs="Arial"/>
          <w:sz w:val="18"/>
          <w:szCs w:val="16"/>
          <w:lang w:val="es-CO"/>
        </w:rPr>
        <w:t>(Estampas Mexicanas)</w:t>
      </w:r>
    </w:p>
    <w:p w:rsidR="00D32A01" w:rsidRDefault="00D32A01" w:rsidP="00D32A01">
      <w:pPr>
        <w:spacing w:after="0"/>
        <w:jc w:val="center"/>
        <w:rPr>
          <w:rFonts w:ascii="Bernard MT Condensed" w:hAnsi="Bernard MT Condensed" w:cs="Arial"/>
          <w:b/>
          <w:color w:val="000099"/>
          <w:sz w:val="28"/>
          <w:szCs w:val="28"/>
          <w:lang w:val="es-CO"/>
        </w:rPr>
      </w:pPr>
      <w:r w:rsidRPr="00A503E5">
        <w:rPr>
          <w:rFonts w:ascii="Bernard MT Condensed" w:hAnsi="Bernard MT Condensed" w:cs="Arial"/>
          <w:b/>
          <w:color w:val="000099"/>
          <w:sz w:val="28"/>
          <w:szCs w:val="28"/>
          <w:lang w:val="es-CO"/>
        </w:rPr>
        <w:t>PRECIOS EN DOLAR</w:t>
      </w:r>
      <w:r>
        <w:rPr>
          <w:rFonts w:ascii="Bernard MT Condensed" w:hAnsi="Bernard MT Condensed" w:cs="Arial"/>
          <w:b/>
          <w:color w:val="000099"/>
          <w:sz w:val="28"/>
          <w:szCs w:val="28"/>
          <w:lang w:val="es-CO"/>
        </w:rPr>
        <w:t>ES POR PERSONA SEGUN ACOMODACION</w:t>
      </w:r>
    </w:p>
    <w:p w:rsidR="00D32A01" w:rsidRDefault="00D32A01" w:rsidP="00D32A01">
      <w:pPr>
        <w:spacing w:after="0"/>
        <w:jc w:val="center"/>
        <w:rPr>
          <w:rFonts w:ascii="Bernard MT Condensed" w:hAnsi="Bernard MT Condensed" w:cs="Arial"/>
          <w:b/>
          <w:color w:val="000099"/>
          <w:sz w:val="28"/>
          <w:szCs w:val="28"/>
          <w:lang w:val="es-CO"/>
        </w:rPr>
      </w:pPr>
    </w:p>
    <w:p w:rsidR="00D32A01" w:rsidRDefault="00C1717D" w:rsidP="00D32A01">
      <w:pPr>
        <w:spacing w:after="0"/>
        <w:jc w:val="center"/>
        <w:rPr>
          <w:rFonts w:ascii="Bernard MT Condensed" w:hAnsi="Bernard MT Condensed" w:cs="Arial"/>
          <w:b/>
          <w:color w:val="FF0000"/>
          <w:sz w:val="28"/>
          <w:szCs w:val="28"/>
          <w:lang w:val="es-CO"/>
        </w:rPr>
      </w:pPr>
      <w:r>
        <w:rPr>
          <w:rFonts w:ascii="Bernard MT Condensed" w:hAnsi="Bernard MT Condensed" w:cs="Arial"/>
          <w:b/>
          <w:color w:val="FF0000"/>
          <w:sz w:val="28"/>
          <w:szCs w:val="28"/>
          <w:lang w:val="es-CO"/>
        </w:rPr>
        <w:t>7Noches / 8</w:t>
      </w:r>
      <w:r w:rsidR="00D32A01" w:rsidRPr="00D32A01">
        <w:rPr>
          <w:rFonts w:ascii="Bernard MT Condensed" w:hAnsi="Bernard MT Condensed" w:cs="Arial"/>
          <w:b/>
          <w:color w:val="FF0000"/>
          <w:sz w:val="28"/>
          <w:szCs w:val="28"/>
          <w:lang w:val="es-CO"/>
        </w:rPr>
        <w:t>Dias</w:t>
      </w:r>
    </w:p>
    <w:p w:rsidR="009546A5" w:rsidRPr="00D32A01" w:rsidRDefault="009546A5" w:rsidP="00D32A01">
      <w:pPr>
        <w:spacing w:after="0"/>
        <w:jc w:val="center"/>
        <w:rPr>
          <w:rFonts w:ascii="Bernard MT Condensed" w:hAnsi="Bernard MT Condensed" w:cs="Arial"/>
          <w:b/>
          <w:color w:val="FF0000"/>
          <w:sz w:val="28"/>
          <w:szCs w:val="28"/>
          <w:lang w:val="es-CO"/>
        </w:rPr>
      </w:pPr>
    </w:p>
    <w:p w:rsidR="00C1717D" w:rsidRPr="00E5096B" w:rsidRDefault="00C1717D" w:rsidP="00E5096B">
      <w:pPr>
        <w:spacing w:after="0"/>
        <w:rPr>
          <w:rFonts w:ascii="Arial" w:hAnsi="Arial" w:cs="Arial"/>
          <w:b/>
          <w:color w:val="000000" w:themeColor="text1"/>
          <w:lang w:eastAsia="es-ES"/>
        </w:rPr>
      </w:pPr>
      <w:r w:rsidRPr="00E5096B">
        <w:rPr>
          <w:rFonts w:ascii="Arial" w:hAnsi="Arial" w:cs="Arial"/>
          <w:b/>
          <w:color w:val="000000" w:themeColor="text1"/>
          <w:lang w:eastAsia="es-ES"/>
        </w:rPr>
        <w:t>DÍA  1</w:t>
      </w:r>
      <w:r w:rsidRPr="00E5096B">
        <w:rPr>
          <w:rFonts w:ascii="Arial" w:hAnsi="Arial" w:cs="Arial"/>
          <w:b/>
          <w:color w:val="000000" w:themeColor="text1"/>
          <w:lang w:eastAsia="es-ES"/>
        </w:rPr>
        <w:tab/>
      </w:r>
      <w:r w:rsidRPr="00E5096B">
        <w:rPr>
          <w:rFonts w:ascii="Arial" w:hAnsi="Arial" w:cs="Arial"/>
          <w:b/>
          <w:color w:val="000000" w:themeColor="text1"/>
          <w:lang w:eastAsia="es-ES"/>
        </w:rPr>
        <w:tab/>
        <w:t>CIUDAD de ORIGEN / MÉXICO,  D. F.</w:t>
      </w:r>
    </w:p>
    <w:p w:rsidR="00C1717D" w:rsidRPr="00E5096B" w:rsidRDefault="00C1717D" w:rsidP="00E5096B">
      <w:pPr>
        <w:spacing w:after="0"/>
        <w:jc w:val="both"/>
        <w:rPr>
          <w:rFonts w:ascii="Arial" w:hAnsi="Arial" w:cs="Arial"/>
          <w:color w:val="000000" w:themeColor="text1"/>
          <w:sz w:val="20"/>
          <w:lang w:eastAsia="es-ES"/>
        </w:rPr>
      </w:pPr>
      <w:r w:rsidRPr="00E5096B">
        <w:rPr>
          <w:rFonts w:ascii="Arial" w:hAnsi="Arial" w:cs="Arial"/>
          <w:color w:val="000000" w:themeColor="text1"/>
          <w:sz w:val="20"/>
          <w:lang w:eastAsia="es-ES"/>
        </w:rPr>
        <w:t xml:space="preserve">Recepción en el Aeropuerto, por parte de nuestro personal, traslado al hotel. </w:t>
      </w:r>
      <w:r w:rsidRPr="00E5096B">
        <w:rPr>
          <w:rFonts w:ascii="Arial" w:hAnsi="Arial" w:cs="Arial"/>
          <w:b/>
          <w:color w:val="000000" w:themeColor="text1"/>
          <w:sz w:val="20"/>
          <w:lang w:eastAsia="es-ES"/>
        </w:rPr>
        <w:t>Alojamiento.</w:t>
      </w:r>
    </w:p>
    <w:p w:rsidR="00C1717D" w:rsidRPr="00E5096B" w:rsidRDefault="00C1717D" w:rsidP="00E5096B">
      <w:pPr>
        <w:spacing w:after="0"/>
        <w:rPr>
          <w:rFonts w:ascii="Arial" w:hAnsi="Arial" w:cs="Arial"/>
          <w:color w:val="000000" w:themeColor="text1"/>
          <w:lang w:eastAsia="es-ES"/>
        </w:rPr>
      </w:pPr>
    </w:p>
    <w:p w:rsidR="00C1717D" w:rsidRPr="00E5096B" w:rsidRDefault="00C1717D" w:rsidP="00E5096B">
      <w:pPr>
        <w:spacing w:after="0"/>
        <w:outlineLvl w:val="0"/>
        <w:rPr>
          <w:rFonts w:ascii="Arial" w:hAnsi="Arial" w:cs="Arial"/>
          <w:b/>
          <w:color w:val="000000" w:themeColor="text1"/>
          <w:lang w:eastAsia="es-ES"/>
        </w:rPr>
      </w:pPr>
      <w:r w:rsidRPr="00E5096B">
        <w:rPr>
          <w:rFonts w:ascii="Arial" w:hAnsi="Arial" w:cs="Arial"/>
          <w:b/>
          <w:color w:val="000000" w:themeColor="text1"/>
          <w:lang w:eastAsia="es-ES"/>
        </w:rPr>
        <w:t>DÍA  2</w:t>
      </w:r>
      <w:r w:rsidRPr="00E5096B">
        <w:rPr>
          <w:rFonts w:ascii="Arial" w:hAnsi="Arial" w:cs="Arial"/>
          <w:b/>
          <w:color w:val="000000" w:themeColor="text1"/>
          <w:lang w:eastAsia="es-ES"/>
        </w:rPr>
        <w:tab/>
      </w:r>
      <w:r w:rsidRPr="00E5096B">
        <w:rPr>
          <w:rFonts w:ascii="Arial" w:hAnsi="Arial" w:cs="Arial"/>
          <w:b/>
          <w:color w:val="000000" w:themeColor="text1"/>
          <w:lang w:eastAsia="es-ES"/>
        </w:rPr>
        <w:tab/>
        <w:t>MÉXICO,  D. F. – Visita de Ciudad y Museo de Antropología</w:t>
      </w:r>
    </w:p>
    <w:p w:rsidR="00C1717D" w:rsidRPr="00E5096B" w:rsidRDefault="00C1717D" w:rsidP="00E5096B">
      <w:pPr>
        <w:spacing w:after="0"/>
        <w:jc w:val="both"/>
        <w:rPr>
          <w:rFonts w:ascii="Arial" w:hAnsi="Arial" w:cs="Arial"/>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eastAsia="es-ES"/>
        </w:rPr>
        <w:t xml:space="preserve"> VISITA de CIUDAD, iniciando con el famoso Centro Histórico: Zócalo, Catedral, Palacio Nacional, los murales de Diego Rivera, recorrido por el Paseo de la  Reforma y Chapultepec, donde se encuentra el Museo Nacional de Antropología, aquí  se podrá apreciar un mosaico de las culturas más importantes del país en una atractiva visita.  Usted podrá permanecer en el museo para visitarlo completamente o ser trasladado a su hotel. Si desea aprovechar su tarde libre, sugerimos visitar los jardines flotantes de  “Xochimilco”.   </w:t>
      </w:r>
      <w:r w:rsidRPr="00E5096B">
        <w:rPr>
          <w:rFonts w:ascii="Arial" w:hAnsi="Arial" w:cs="Arial"/>
          <w:b/>
          <w:color w:val="000000" w:themeColor="text1"/>
          <w:sz w:val="20"/>
          <w:lang w:eastAsia="es-ES"/>
        </w:rPr>
        <w:t>Alojamiento.</w:t>
      </w:r>
    </w:p>
    <w:p w:rsidR="00C1717D" w:rsidRPr="00E5096B" w:rsidRDefault="00C1717D" w:rsidP="00E5096B">
      <w:pPr>
        <w:spacing w:after="0"/>
        <w:jc w:val="both"/>
        <w:rPr>
          <w:rFonts w:ascii="Arial" w:hAnsi="Arial" w:cs="Arial"/>
          <w:color w:val="000000" w:themeColor="text1"/>
          <w:lang w:eastAsia="es-ES"/>
        </w:rPr>
      </w:pPr>
    </w:p>
    <w:p w:rsidR="00C1717D" w:rsidRPr="00E5096B" w:rsidRDefault="00C1717D" w:rsidP="00E5096B">
      <w:pPr>
        <w:spacing w:after="0"/>
        <w:jc w:val="both"/>
        <w:rPr>
          <w:rFonts w:ascii="Arial" w:hAnsi="Arial" w:cs="Arial"/>
          <w:b/>
          <w:color w:val="000000" w:themeColor="text1"/>
          <w:lang w:eastAsia="es-ES"/>
        </w:rPr>
      </w:pPr>
      <w:r w:rsidRPr="00E5096B">
        <w:rPr>
          <w:rFonts w:ascii="Arial" w:hAnsi="Arial" w:cs="Arial"/>
          <w:b/>
          <w:color w:val="000000" w:themeColor="text1"/>
          <w:lang w:eastAsia="es-ES"/>
        </w:rPr>
        <w:t xml:space="preserve">DÍA 3 </w:t>
      </w:r>
      <w:r w:rsidRPr="00E5096B">
        <w:rPr>
          <w:rFonts w:ascii="Arial" w:hAnsi="Arial" w:cs="Arial"/>
          <w:b/>
          <w:color w:val="000000" w:themeColor="text1"/>
          <w:lang w:eastAsia="es-ES"/>
        </w:rPr>
        <w:tab/>
      </w:r>
      <w:r w:rsidRPr="00E5096B">
        <w:rPr>
          <w:rFonts w:ascii="Arial" w:hAnsi="Arial" w:cs="Arial"/>
          <w:b/>
          <w:color w:val="000000" w:themeColor="text1"/>
          <w:lang w:eastAsia="es-ES"/>
        </w:rPr>
        <w:tab/>
        <w:t>MÉXICO, D. F. – Basílica y Pirámides de Teotihuacán</w:t>
      </w:r>
    </w:p>
    <w:p w:rsidR="00C1717D" w:rsidRPr="00E5096B" w:rsidRDefault="00C1717D" w:rsidP="00E5096B">
      <w:pPr>
        <w:spacing w:after="0"/>
        <w:jc w:val="both"/>
        <w:rPr>
          <w:rFonts w:ascii="Arial" w:hAnsi="Arial" w:cs="Arial"/>
          <w:b/>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eastAsia="es-ES"/>
        </w:rPr>
        <w:t xml:space="preserve"> Iniciaremos el día visitando La Basílica de Guadalupe donde se venera a La Patrona de México. Continuaremos nuestro viaje rumbo a San Juan de </w:t>
      </w:r>
      <w:r w:rsidR="00FE112E" w:rsidRPr="00E5096B">
        <w:rPr>
          <w:rFonts w:ascii="Arial" w:hAnsi="Arial" w:cs="Arial"/>
          <w:color w:val="000000" w:themeColor="text1"/>
          <w:sz w:val="20"/>
          <w:lang w:eastAsia="es-ES"/>
        </w:rPr>
        <w:t>Teotihuacán</w:t>
      </w:r>
      <w:r w:rsidRPr="00E5096B">
        <w:rPr>
          <w:rFonts w:ascii="Arial" w:hAnsi="Arial" w:cs="Arial"/>
          <w:color w:val="000000" w:themeColor="text1"/>
          <w:sz w:val="20"/>
          <w:lang w:eastAsia="es-ES"/>
        </w:rPr>
        <w:t xml:space="preserve">  donde se encuentra La Zona Arqueológica más imponente de México, conoceremos La Pirámide del Sol (la más grande), La Pirámide de la luna, la calzada de los Muertos y El Templo de Quetzalcóatl (la serpiente emplumada). </w:t>
      </w:r>
      <w:r w:rsidRPr="00E5096B">
        <w:rPr>
          <w:rFonts w:ascii="Arial" w:hAnsi="Arial" w:cs="Arial"/>
          <w:b/>
          <w:color w:val="000000" w:themeColor="text1"/>
          <w:sz w:val="20"/>
          <w:lang w:eastAsia="es-ES"/>
        </w:rPr>
        <w:t>Almuerzo.</w:t>
      </w:r>
      <w:r w:rsidRPr="00E5096B">
        <w:rPr>
          <w:rFonts w:ascii="Arial" w:hAnsi="Arial" w:cs="Arial"/>
          <w:color w:val="000000" w:themeColor="text1"/>
          <w:sz w:val="20"/>
          <w:lang w:eastAsia="es-ES"/>
        </w:rPr>
        <w:t xml:space="preserve"> Regreso al D.F. Tiempo Libre. </w:t>
      </w:r>
      <w:r w:rsidRPr="00E5096B">
        <w:rPr>
          <w:rFonts w:ascii="Arial" w:hAnsi="Arial" w:cs="Arial"/>
          <w:b/>
          <w:color w:val="000000" w:themeColor="text1"/>
          <w:sz w:val="20"/>
          <w:lang w:eastAsia="es-ES"/>
        </w:rPr>
        <w:t>Alojamiento.</w:t>
      </w:r>
    </w:p>
    <w:p w:rsidR="00C1717D" w:rsidRPr="00E5096B" w:rsidRDefault="00C1717D" w:rsidP="00E5096B">
      <w:pPr>
        <w:spacing w:after="0"/>
        <w:jc w:val="both"/>
        <w:rPr>
          <w:rFonts w:ascii="Arial" w:hAnsi="Arial" w:cs="Arial"/>
          <w:color w:val="000000" w:themeColor="text1"/>
          <w:lang w:eastAsia="es-ES"/>
        </w:rPr>
      </w:pPr>
    </w:p>
    <w:p w:rsidR="00C1717D" w:rsidRPr="00E5096B" w:rsidRDefault="00C1717D" w:rsidP="00E5096B">
      <w:pPr>
        <w:spacing w:after="0"/>
        <w:jc w:val="both"/>
        <w:outlineLvl w:val="0"/>
        <w:rPr>
          <w:rFonts w:ascii="Arial" w:hAnsi="Arial" w:cs="Arial"/>
          <w:b/>
          <w:color w:val="000000" w:themeColor="text1"/>
          <w:lang w:eastAsia="es-ES"/>
        </w:rPr>
      </w:pPr>
      <w:r w:rsidRPr="00E5096B">
        <w:rPr>
          <w:rFonts w:ascii="Arial" w:hAnsi="Arial" w:cs="Arial"/>
          <w:b/>
          <w:color w:val="000000" w:themeColor="text1"/>
          <w:lang w:eastAsia="es-ES"/>
        </w:rPr>
        <w:t>DÍA 4</w:t>
      </w:r>
      <w:r w:rsidRPr="00E5096B">
        <w:rPr>
          <w:rFonts w:ascii="Arial" w:hAnsi="Arial" w:cs="Arial"/>
          <w:b/>
          <w:color w:val="000000" w:themeColor="text1"/>
          <w:lang w:eastAsia="es-ES"/>
        </w:rPr>
        <w:tab/>
      </w:r>
      <w:r w:rsidRPr="00E5096B">
        <w:rPr>
          <w:rFonts w:ascii="Arial" w:hAnsi="Arial" w:cs="Arial"/>
          <w:b/>
          <w:color w:val="000000" w:themeColor="text1"/>
          <w:lang w:eastAsia="es-ES"/>
        </w:rPr>
        <w:tab/>
        <w:t>MÉXICO,  D. F. - Cuernavaca -TAXCO</w:t>
      </w:r>
    </w:p>
    <w:p w:rsidR="00C1717D" w:rsidRPr="00E5096B" w:rsidRDefault="00C1717D" w:rsidP="00E5096B">
      <w:pPr>
        <w:spacing w:after="0"/>
        <w:jc w:val="both"/>
        <w:rPr>
          <w:rFonts w:ascii="Arial" w:hAnsi="Arial" w:cs="Arial"/>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val="es-ES_tradnl" w:eastAsia="es-ES"/>
        </w:rPr>
        <w:t xml:space="preserve">Salida rumbo a Cuernavaca, conocida como la ciudad de la eterna primavera, donde visitaremos La  Catedral y El Zócalo y posibilidad de conocer el famoso Palacio de Cortés, lugar de residencia de Hernán Cortés, el conquistador de México, continuaremos a </w:t>
      </w:r>
      <w:r w:rsidRPr="00E5096B">
        <w:rPr>
          <w:rFonts w:ascii="Arial" w:hAnsi="Arial" w:cs="Arial"/>
          <w:color w:val="000000" w:themeColor="text1"/>
          <w:sz w:val="20"/>
          <w:lang w:eastAsia="es-ES"/>
        </w:rPr>
        <w:t xml:space="preserve">Taxco, pintoresco pueblo donde destaca la Iglesia-Catedral de Santa Prisca y famoso por los estupendos  trabajos artesanales hechos en plata. Tiempo libre.  </w:t>
      </w:r>
      <w:r w:rsidRPr="00E5096B">
        <w:rPr>
          <w:rFonts w:ascii="Arial" w:hAnsi="Arial" w:cs="Arial"/>
          <w:b/>
          <w:color w:val="000000" w:themeColor="text1"/>
          <w:sz w:val="20"/>
          <w:lang w:eastAsia="es-ES"/>
        </w:rPr>
        <w:t>Alojamiento.</w:t>
      </w:r>
    </w:p>
    <w:p w:rsidR="00C1717D" w:rsidRPr="00E5096B" w:rsidRDefault="00C1717D" w:rsidP="00E5096B">
      <w:pPr>
        <w:spacing w:after="0"/>
        <w:jc w:val="both"/>
        <w:rPr>
          <w:rFonts w:ascii="Arial" w:hAnsi="Arial" w:cs="Arial"/>
          <w:b/>
          <w:color w:val="000000" w:themeColor="text1"/>
          <w:lang w:eastAsia="es-ES"/>
        </w:rPr>
      </w:pPr>
    </w:p>
    <w:p w:rsidR="00C1717D" w:rsidRPr="00E5096B" w:rsidRDefault="00C1717D" w:rsidP="00E5096B">
      <w:pPr>
        <w:spacing w:after="0"/>
        <w:jc w:val="both"/>
        <w:rPr>
          <w:rFonts w:ascii="Arial" w:hAnsi="Arial" w:cs="Arial"/>
          <w:b/>
          <w:color w:val="000000" w:themeColor="text1"/>
          <w:lang w:eastAsia="es-ES"/>
        </w:rPr>
      </w:pPr>
      <w:r w:rsidRPr="00E5096B">
        <w:rPr>
          <w:rFonts w:ascii="Arial" w:hAnsi="Arial" w:cs="Arial"/>
          <w:b/>
          <w:color w:val="000000" w:themeColor="text1"/>
          <w:lang w:eastAsia="es-ES"/>
        </w:rPr>
        <w:t>DÍA 5</w:t>
      </w:r>
      <w:r w:rsidRPr="00E5096B">
        <w:rPr>
          <w:rFonts w:ascii="Arial" w:hAnsi="Arial" w:cs="Arial"/>
          <w:b/>
          <w:color w:val="000000" w:themeColor="text1"/>
          <w:lang w:eastAsia="es-ES"/>
        </w:rPr>
        <w:tab/>
      </w:r>
      <w:r w:rsidRPr="00E5096B">
        <w:rPr>
          <w:rFonts w:ascii="Arial" w:hAnsi="Arial" w:cs="Arial"/>
          <w:b/>
          <w:color w:val="000000" w:themeColor="text1"/>
          <w:lang w:eastAsia="es-ES"/>
        </w:rPr>
        <w:tab/>
        <w:t>TAXCO - ACAPULCO</w:t>
      </w:r>
    </w:p>
    <w:p w:rsidR="00C1717D" w:rsidRPr="00E5096B" w:rsidRDefault="00C1717D" w:rsidP="00E5096B">
      <w:pPr>
        <w:spacing w:after="0"/>
        <w:jc w:val="both"/>
        <w:rPr>
          <w:rFonts w:ascii="Arial" w:hAnsi="Arial" w:cs="Arial"/>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eastAsia="es-ES"/>
        </w:rPr>
        <w:t>.  Salida rumbo a Acapulco, aproximadamente a mediodía llegaremos a este paradisíaco puerto.  Registro en el Hotel.  Tarde libre</w:t>
      </w:r>
      <w:r w:rsidRPr="00E5096B">
        <w:rPr>
          <w:rFonts w:ascii="Arial" w:hAnsi="Arial" w:cs="Arial"/>
          <w:b/>
          <w:color w:val="000000" w:themeColor="text1"/>
          <w:sz w:val="20"/>
          <w:lang w:eastAsia="es-ES"/>
        </w:rPr>
        <w:t>.  Alojamiento.</w:t>
      </w:r>
    </w:p>
    <w:p w:rsidR="00C1717D" w:rsidRPr="00E5096B" w:rsidRDefault="00C1717D" w:rsidP="00E5096B">
      <w:pPr>
        <w:spacing w:after="0"/>
        <w:jc w:val="both"/>
        <w:rPr>
          <w:rFonts w:ascii="Arial" w:hAnsi="Arial" w:cs="Arial"/>
          <w:color w:val="000000" w:themeColor="text1"/>
          <w:lang w:eastAsia="es-ES"/>
        </w:rPr>
      </w:pPr>
    </w:p>
    <w:p w:rsidR="00C1717D" w:rsidRPr="00E5096B" w:rsidRDefault="00C1717D" w:rsidP="00E5096B">
      <w:pPr>
        <w:spacing w:after="0"/>
        <w:jc w:val="both"/>
        <w:outlineLvl w:val="0"/>
        <w:rPr>
          <w:rFonts w:ascii="Arial" w:hAnsi="Arial" w:cs="Arial"/>
          <w:b/>
          <w:color w:val="000000" w:themeColor="text1"/>
          <w:lang w:eastAsia="es-ES"/>
        </w:rPr>
      </w:pPr>
      <w:r w:rsidRPr="00E5096B">
        <w:rPr>
          <w:rFonts w:ascii="Arial" w:hAnsi="Arial" w:cs="Arial"/>
          <w:b/>
          <w:color w:val="000000" w:themeColor="text1"/>
          <w:lang w:eastAsia="es-ES"/>
        </w:rPr>
        <w:t>DÍAS 6 Y 7</w:t>
      </w:r>
      <w:r w:rsidRPr="00E5096B">
        <w:rPr>
          <w:rFonts w:ascii="Arial" w:hAnsi="Arial" w:cs="Arial"/>
          <w:b/>
          <w:color w:val="000000" w:themeColor="text1"/>
          <w:lang w:eastAsia="es-ES"/>
        </w:rPr>
        <w:tab/>
        <w:t>ACAPULCO</w:t>
      </w:r>
    </w:p>
    <w:p w:rsidR="00C1717D" w:rsidRPr="00E5096B" w:rsidRDefault="00C1717D" w:rsidP="00E5096B">
      <w:pPr>
        <w:spacing w:after="0"/>
        <w:jc w:val="both"/>
        <w:rPr>
          <w:rFonts w:ascii="Arial" w:hAnsi="Arial" w:cs="Arial"/>
          <w:b/>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eastAsia="es-ES"/>
        </w:rPr>
        <w:t xml:space="preserve">. Tiempo libre para recorrer las playas. Se recomienda acudir al espectáculo de la Quebrada donde se encuentran los clavadistas o pasear en un mini-crucero. </w:t>
      </w:r>
      <w:r w:rsidRPr="00E5096B">
        <w:rPr>
          <w:rFonts w:ascii="Arial" w:hAnsi="Arial" w:cs="Arial"/>
          <w:b/>
          <w:color w:val="000000" w:themeColor="text1"/>
          <w:sz w:val="20"/>
          <w:lang w:eastAsia="es-ES"/>
        </w:rPr>
        <w:t>Alojamiento.</w:t>
      </w:r>
    </w:p>
    <w:p w:rsidR="00C1717D" w:rsidRPr="00E5096B" w:rsidRDefault="00C1717D" w:rsidP="00E5096B">
      <w:pPr>
        <w:spacing w:after="0"/>
        <w:jc w:val="both"/>
        <w:rPr>
          <w:rFonts w:ascii="Arial" w:hAnsi="Arial" w:cs="Arial"/>
          <w:color w:val="000000" w:themeColor="text1"/>
          <w:lang w:eastAsia="es-ES"/>
        </w:rPr>
      </w:pPr>
    </w:p>
    <w:p w:rsidR="00C1717D" w:rsidRPr="00E5096B" w:rsidRDefault="00C1717D" w:rsidP="00E5096B">
      <w:pPr>
        <w:spacing w:after="0"/>
        <w:jc w:val="both"/>
        <w:outlineLvl w:val="0"/>
        <w:rPr>
          <w:rFonts w:ascii="Arial" w:hAnsi="Arial" w:cs="Arial"/>
          <w:b/>
          <w:color w:val="000000" w:themeColor="text1"/>
          <w:lang w:eastAsia="es-ES"/>
        </w:rPr>
      </w:pPr>
      <w:r w:rsidRPr="00E5096B">
        <w:rPr>
          <w:rFonts w:ascii="Arial" w:hAnsi="Arial" w:cs="Arial"/>
          <w:b/>
          <w:color w:val="000000" w:themeColor="text1"/>
          <w:lang w:eastAsia="es-ES"/>
        </w:rPr>
        <w:t>DÍA 8</w:t>
      </w:r>
      <w:r w:rsidRPr="00E5096B">
        <w:rPr>
          <w:rFonts w:ascii="Arial" w:hAnsi="Arial" w:cs="Arial"/>
          <w:b/>
          <w:color w:val="000000" w:themeColor="text1"/>
          <w:lang w:eastAsia="es-ES"/>
        </w:rPr>
        <w:tab/>
      </w:r>
      <w:r w:rsidRPr="00E5096B">
        <w:rPr>
          <w:rFonts w:ascii="Arial" w:hAnsi="Arial" w:cs="Arial"/>
          <w:b/>
          <w:color w:val="000000" w:themeColor="text1"/>
          <w:lang w:eastAsia="es-ES"/>
        </w:rPr>
        <w:tab/>
        <w:t>ACAPULCO</w:t>
      </w:r>
    </w:p>
    <w:p w:rsidR="00C1717D" w:rsidRPr="00E5096B" w:rsidRDefault="00C1717D" w:rsidP="00E5096B">
      <w:pPr>
        <w:spacing w:after="0"/>
        <w:jc w:val="both"/>
        <w:rPr>
          <w:rFonts w:ascii="Arial" w:hAnsi="Arial" w:cs="Arial"/>
          <w:b/>
          <w:color w:val="000000" w:themeColor="text1"/>
          <w:sz w:val="20"/>
          <w:lang w:eastAsia="es-ES"/>
        </w:rPr>
      </w:pPr>
      <w:r w:rsidRPr="00E5096B">
        <w:rPr>
          <w:rFonts w:ascii="Arial" w:hAnsi="Arial" w:cs="Arial"/>
          <w:b/>
          <w:color w:val="000000" w:themeColor="text1"/>
          <w:sz w:val="20"/>
          <w:lang w:eastAsia="es-ES"/>
        </w:rPr>
        <w:t>Desayuno.</w:t>
      </w:r>
      <w:r w:rsidRPr="00E5096B">
        <w:rPr>
          <w:rFonts w:ascii="Arial" w:hAnsi="Arial" w:cs="Arial"/>
          <w:color w:val="000000" w:themeColor="text1"/>
          <w:sz w:val="20"/>
          <w:lang w:eastAsia="es-ES"/>
        </w:rPr>
        <w:t xml:space="preserve"> Traslado al aeropuerto para tomar el vuelo de regreso. Pasaje de avión no incluido. </w:t>
      </w:r>
      <w:r w:rsidRPr="00E5096B">
        <w:rPr>
          <w:rFonts w:ascii="Arial" w:hAnsi="Arial" w:cs="Arial"/>
          <w:b/>
          <w:color w:val="000000" w:themeColor="text1"/>
          <w:sz w:val="20"/>
          <w:lang w:eastAsia="es-ES"/>
        </w:rPr>
        <w:t>Fin de Nuestros Servicios.</w:t>
      </w:r>
    </w:p>
    <w:p w:rsidR="00C1717D" w:rsidRPr="00E5096B" w:rsidRDefault="00C1717D" w:rsidP="00E5096B">
      <w:pPr>
        <w:spacing w:after="0"/>
        <w:jc w:val="center"/>
        <w:rPr>
          <w:rFonts w:ascii="Arial" w:hAnsi="Arial" w:cs="Arial"/>
          <w:b/>
          <w:color w:val="002060"/>
          <w:lang w:eastAsia="es-ES"/>
        </w:rPr>
      </w:pPr>
    </w:p>
    <w:p w:rsidR="00C1717D" w:rsidRPr="00AE6EE2" w:rsidRDefault="00C1717D" w:rsidP="00AE6EE2">
      <w:pPr>
        <w:spacing w:after="0"/>
        <w:jc w:val="center"/>
        <w:rPr>
          <w:rFonts w:ascii="Arial" w:hAnsi="Arial" w:cs="Arial"/>
          <w:b/>
          <w:color w:val="000000" w:themeColor="text1"/>
          <w:sz w:val="24"/>
          <w:lang w:eastAsia="es-ES"/>
        </w:rPr>
      </w:pPr>
      <w:r w:rsidRPr="00AE6EE2">
        <w:rPr>
          <w:rFonts w:ascii="Arial" w:hAnsi="Arial" w:cs="Arial"/>
          <w:b/>
          <w:color w:val="000000" w:themeColor="text1"/>
          <w:sz w:val="24"/>
          <w:lang w:eastAsia="es-ES"/>
        </w:rPr>
        <w:lastRenderedPageBreak/>
        <w:t>HOTELES   PREVISTOS</w:t>
      </w:r>
    </w:p>
    <w:tbl>
      <w:tblPr>
        <w:tblW w:w="8900" w:type="dxa"/>
        <w:tblInd w:w="55" w:type="dxa"/>
        <w:tblCellMar>
          <w:left w:w="70" w:type="dxa"/>
          <w:right w:w="70" w:type="dxa"/>
        </w:tblCellMar>
        <w:tblLook w:val="00A0" w:firstRow="1" w:lastRow="0" w:firstColumn="1" w:lastColumn="0" w:noHBand="0" w:noVBand="0"/>
      </w:tblPr>
      <w:tblGrid>
        <w:gridCol w:w="1041"/>
        <w:gridCol w:w="863"/>
        <w:gridCol w:w="1480"/>
        <w:gridCol w:w="1600"/>
        <w:gridCol w:w="1220"/>
        <w:gridCol w:w="1500"/>
        <w:gridCol w:w="1440"/>
      </w:tblGrid>
      <w:tr w:rsidR="00C1717D" w:rsidRPr="00A3076B" w:rsidTr="00964D8C">
        <w:trPr>
          <w:trHeight w:val="270"/>
        </w:trPr>
        <w:tc>
          <w:tcPr>
            <w:tcW w:w="1020" w:type="dxa"/>
            <w:tcBorders>
              <w:top w:val="single" w:sz="8" w:space="0" w:color="auto"/>
              <w:left w:val="single" w:sz="8" w:space="0" w:color="auto"/>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Ciudad</w:t>
            </w:r>
          </w:p>
        </w:tc>
        <w:tc>
          <w:tcPr>
            <w:tcW w:w="64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val="es-MX" w:eastAsia="es-MX"/>
              </w:rPr>
              <w:t>Noches</w:t>
            </w:r>
          </w:p>
        </w:tc>
        <w:tc>
          <w:tcPr>
            <w:tcW w:w="148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 xml:space="preserve">Turistas </w:t>
            </w:r>
          </w:p>
        </w:tc>
        <w:tc>
          <w:tcPr>
            <w:tcW w:w="160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 xml:space="preserve">Turista Superior      </w:t>
            </w:r>
          </w:p>
        </w:tc>
        <w:tc>
          <w:tcPr>
            <w:tcW w:w="122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Primera</w:t>
            </w:r>
          </w:p>
        </w:tc>
        <w:tc>
          <w:tcPr>
            <w:tcW w:w="150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Primera Superior</w:t>
            </w:r>
          </w:p>
        </w:tc>
        <w:tc>
          <w:tcPr>
            <w:tcW w:w="1440" w:type="dxa"/>
            <w:tcBorders>
              <w:top w:val="single" w:sz="8" w:space="0" w:color="auto"/>
              <w:left w:val="nil"/>
              <w:bottom w:val="single" w:sz="8" w:space="0" w:color="auto"/>
              <w:right w:val="single" w:sz="8" w:space="0" w:color="auto"/>
            </w:tcBorders>
            <w:shd w:val="clear" w:color="000000" w:fill="FFFF00"/>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Lujo Estándar</w:t>
            </w:r>
          </w:p>
        </w:tc>
      </w:tr>
      <w:tr w:rsidR="00C1717D" w:rsidRPr="00A3076B" w:rsidTr="00964D8C">
        <w:trPr>
          <w:trHeight w:val="270"/>
        </w:trPr>
        <w:tc>
          <w:tcPr>
            <w:tcW w:w="102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64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148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160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122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150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c>
          <w:tcPr>
            <w:tcW w:w="1440" w:type="dxa"/>
            <w:tcBorders>
              <w:top w:val="nil"/>
              <w:left w:val="nil"/>
              <w:bottom w:val="nil"/>
              <w:right w:val="nil"/>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p>
        </w:tc>
      </w:tr>
      <w:tr w:rsidR="00C1717D" w:rsidRPr="00A3076B" w:rsidTr="00964D8C">
        <w:trPr>
          <w:trHeight w:val="255"/>
        </w:trPr>
        <w:tc>
          <w:tcPr>
            <w:tcW w:w="1020" w:type="dxa"/>
            <w:tcBorders>
              <w:top w:val="single" w:sz="8" w:space="0" w:color="auto"/>
              <w:left w:val="single" w:sz="8" w:space="0" w:color="auto"/>
              <w:bottom w:val="single" w:sz="4" w:space="0" w:color="auto"/>
              <w:right w:val="single" w:sz="4" w:space="0" w:color="auto"/>
            </w:tcBorders>
            <w:noWrap/>
            <w:vAlign w:val="center"/>
          </w:tcPr>
          <w:p w:rsidR="00C1717D" w:rsidRPr="00B0671C" w:rsidRDefault="00C1717D" w:rsidP="00E5096B">
            <w:pPr>
              <w:spacing w:after="0"/>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México, D.F.</w:t>
            </w:r>
          </w:p>
        </w:tc>
        <w:tc>
          <w:tcPr>
            <w:tcW w:w="640" w:type="dxa"/>
            <w:tcBorders>
              <w:top w:val="single" w:sz="8"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val="es-MX" w:eastAsia="es-MX"/>
              </w:rPr>
              <w:t>3</w:t>
            </w:r>
          </w:p>
        </w:tc>
        <w:tc>
          <w:tcPr>
            <w:tcW w:w="1480" w:type="dxa"/>
            <w:tcBorders>
              <w:top w:val="single" w:sz="8"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Premier</w:t>
            </w:r>
          </w:p>
        </w:tc>
        <w:tc>
          <w:tcPr>
            <w:tcW w:w="1600" w:type="dxa"/>
            <w:tcBorders>
              <w:top w:val="single" w:sz="8"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Regente</w:t>
            </w:r>
          </w:p>
        </w:tc>
        <w:tc>
          <w:tcPr>
            <w:tcW w:w="1220" w:type="dxa"/>
            <w:tcBorders>
              <w:top w:val="single" w:sz="8"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Imperial</w:t>
            </w:r>
          </w:p>
        </w:tc>
        <w:tc>
          <w:tcPr>
            <w:tcW w:w="1500" w:type="dxa"/>
            <w:tcBorders>
              <w:top w:val="single" w:sz="8"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Holiday Inn Zócalo</w:t>
            </w:r>
          </w:p>
        </w:tc>
        <w:tc>
          <w:tcPr>
            <w:tcW w:w="1440" w:type="dxa"/>
            <w:tcBorders>
              <w:top w:val="single" w:sz="8" w:space="0" w:color="auto"/>
              <w:left w:val="nil"/>
              <w:bottom w:val="single" w:sz="4" w:space="0" w:color="auto"/>
              <w:right w:val="single" w:sz="8"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Meliá Reforma</w:t>
            </w:r>
          </w:p>
        </w:tc>
      </w:tr>
      <w:tr w:rsidR="00C1717D" w:rsidRPr="00A3076B" w:rsidTr="00964D8C">
        <w:trPr>
          <w:trHeight w:val="255"/>
        </w:trPr>
        <w:tc>
          <w:tcPr>
            <w:tcW w:w="1020" w:type="dxa"/>
            <w:tcBorders>
              <w:top w:val="nil"/>
              <w:left w:val="single" w:sz="8" w:space="0" w:color="auto"/>
              <w:bottom w:val="single" w:sz="4" w:space="0" w:color="auto"/>
              <w:right w:val="single" w:sz="4" w:space="0" w:color="auto"/>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w:t>
            </w:r>
          </w:p>
        </w:tc>
        <w:tc>
          <w:tcPr>
            <w:tcW w:w="640" w:type="dxa"/>
            <w:tcBorders>
              <w:top w:val="nil"/>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val="es-MX" w:eastAsia="es-MX"/>
              </w:rPr>
              <w:t> </w:t>
            </w:r>
          </w:p>
        </w:tc>
        <w:tc>
          <w:tcPr>
            <w:tcW w:w="1480" w:type="dxa"/>
            <w:tcBorders>
              <w:top w:val="nil"/>
              <w:left w:val="nil"/>
              <w:bottom w:val="single" w:sz="4" w:space="0" w:color="auto"/>
              <w:right w:val="single" w:sz="4" w:space="0" w:color="auto"/>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w:t>
            </w:r>
          </w:p>
        </w:tc>
        <w:tc>
          <w:tcPr>
            <w:tcW w:w="1600" w:type="dxa"/>
            <w:tcBorders>
              <w:top w:val="nil"/>
              <w:left w:val="nil"/>
              <w:bottom w:val="single" w:sz="4" w:space="0" w:color="auto"/>
              <w:right w:val="single" w:sz="4" w:space="0" w:color="auto"/>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w:t>
            </w:r>
          </w:p>
        </w:tc>
        <w:tc>
          <w:tcPr>
            <w:tcW w:w="1220" w:type="dxa"/>
            <w:tcBorders>
              <w:top w:val="nil"/>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Casa Blanca</w:t>
            </w:r>
          </w:p>
        </w:tc>
        <w:tc>
          <w:tcPr>
            <w:tcW w:w="1500" w:type="dxa"/>
            <w:tcBorders>
              <w:top w:val="nil"/>
              <w:left w:val="nil"/>
              <w:bottom w:val="single" w:sz="4" w:space="0" w:color="auto"/>
              <w:right w:val="single" w:sz="4" w:space="0" w:color="auto"/>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w:t>
            </w:r>
          </w:p>
        </w:tc>
        <w:tc>
          <w:tcPr>
            <w:tcW w:w="1440" w:type="dxa"/>
            <w:tcBorders>
              <w:top w:val="nil"/>
              <w:left w:val="nil"/>
              <w:bottom w:val="single" w:sz="4" w:space="0" w:color="auto"/>
              <w:right w:val="single" w:sz="8" w:space="0" w:color="auto"/>
            </w:tcBorders>
            <w:noWrap/>
            <w:vAlign w:val="center"/>
          </w:tcPr>
          <w:p w:rsidR="00C1717D" w:rsidRPr="00B0671C" w:rsidRDefault="00C1717D" w:rsidP="00E5096B">
            <w:pPr>
              <w:spacing w:after="0"/>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w:t>
            </w:r>
          </w:p>
        </w:tc>
      </w:tr>
      <w:tr w:rsidR="00C1717D" w:rsidRPr="00A3076B" w:rsidTr="00964D8C">
        <w:trPr>
          <w:trHeight w:val="255"/>
        </w:trPr>
        <w:tc>
          <w:tcPr>
            <w:tcW w:w="1020" w:type="dxa"/>
            <w:tcBorders>
              <w:top w:val="nil"/>
              <w:left w:val="single" w:sz="8" w:space="0" w:color="auto"/>
              <w:bottom w:val="single" w:sz="4" w:space="0" w:color="auto"/>
              <w:right w:val="single" w:sz="4" w:space="0" w:color="auto"/>
            </w:tcBorders>
            <w:noWrap/>
            <w:vAlign w:val="center"/>
          </w:tcPr>
          <w:p w:rsidR="00C1717D" w:rsidRPr="00B0671C" w:rsidRDefault="00C1717D" w:rsidP="00E5096B">
            <w:pPr>
              <w:spacing w:after="0"/>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Taxco</w:t>
            </w:r>
          </w:p>
        </w:tc>
        <w:tc>
          <w:tcPr>
            <w:tcW w:w="640" w:type="dxa"/>
            <w:tcBorders>
              <w:top w:val="nil"/>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val="es-MX" w:eastAsia="es-MX"/>
              </w:rPr>
              <w:t>1</w:t>
            </w:r>
          </w:p>
        </w:tc>
        <w:tc>
          <w:tcPr>
            <w:tcW w:w="3080" w:type="dxa"/>
            <w:gridSpan w:val="2"/>
            <w:tcBorders>
              <w:top w:val="single" w:sz="4"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Agua Escondida</w:t>
            </w:r>
          </w:p>
        </w:tc>
        <w:tc>
          <w:tcPr>
            <w:tcW w:w="2720" w:type="dxa"/>
            <w:gridSpan w:val="2"/>
            <w:tcBorders>
              <w:top w:val="single" w:sz="4" w:space="0" w:color="auto"/>
              <w:left w:val="nil"/>
              <w:bottom w:val="single" w:sz="4"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Posada de la Misión</w:t>
            </w:r>
          </w:p>
        </w:tc>
        <w:tc>
          <w:tcPr>
            <w:tcW w:w="1440" w:type="dxa"/>
            <w:tcBorders>
              <w:top w:val="nil"/>
              <w:left w:val="nil"/>
              <w:bottom w:val="single" w:sz="4" w:space="0" w:color="auto"/>
              <w:right w:val="single" w:sz="8"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Monte Taxco</w:t>
            </w:r>
          </w:p>
        </w:tc>
      </w:tr>
      <w:tr w:rsidR="00C1717D" w:rsidRPr="00A3076B" w:rsidTr="00964D8C">
        <w:trPr>
          <w:trHeight w:val="270"/>
        </w:trPr>
        <w:tc>
          <w:tcPr>
            <w:tcW w:w="1020" w:type="dxa"/>
            <w:tcBorders>
              <w:top w:val="nil"/>
              <w:left w:val="single" w:sz="8" w:space="0" w:color="auto"/>
              <w:bottom w:val="single" w:sz="8" w:space="0" w:color="auto"/>
              <w:right w:val="single" w:sz="4" w:space="0" w:color="auto"/>
            </w:tcBorders>
            <w:noWrap/>
            <w:vAlign w:val="center"/>
          </w:tcPr>
          <w:p w:rsidR="00C1717D" w:rsidRPr="00B0671C" w:rsidRDefault="00C1717D" w:rsidP="00E5096B">
            <w:pPr>
              <w:spacing w:after="0"/>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eastAsia="es-MX"/>
              </w:rPr>
              <w:t>Acapulco</w:t>
            </w:r>
          </w:p>
        </w:tc>
        <w:tc>
          <w:tcPr>
            <w:tcW w:w="640" w:type="dxa"/>
            <w:tcBorders>
              <w:top w:val="nil"/>
              <w:left w:val="nil"/>
              <w:bottom w:val="single" w:sz="8" w:space="0" w:color="auto"/>
              <w:right w:val="single" w:sz="4" w:space="0" w:color="auto"/>
            </w:tcBorders>
            <w:noWrap/>
            <w:vAlign w:val="center"/>
          </w:tcPr>
          <w:p w:rsidR="00C1717D" w:rsidRPr="00B0671C" w:rsidRDefault="00C1717D" w:rsidP="00E5096B">
            <w:pPr>
              <w:spacing w:after="0"/>
              <w:jc w:val="center"/>
              <w:rPr>
                <w:rFonts w:ascii="Arial" w:hAnsi="Arial" w:cs="Arial"/>
                <w:b/>
                <w:bCs/>
                <w:color w:val="000000" w:themeColor="text1"/>
                <w:sz w:val="20"/>
                <w:szCs w:val="16"/>
                <w:lang w:val="es-MX" w:eastAsia="es-MX"/>
              </w:rPr>
            </w:pPr>
            <w:r w:rsidRPr="00B0671C">
              <w:rPr>
                <w:rFonts w:ascii="Arial" w:hAnsi="Arial" w:cs="Arial"/>
                <w:b/>
                <w:bCs/>
                <w:color w:val="000000" w:themeColor="text1"/>
                <w:sz w:val="20"/>
                <w:szCs w:val="16"/>
                <w:lang w:val="es-MX" w:eastAsia="es-MX"/>
              </w:rPr>
              <w:t>3</w:t>
            </w:r>
          </w:p>
        </w:tc>
        <w:tc>
          <w:tcPr>
            <w:tcW w:w="1480" w:type="dxa"/>
            <w:tcBorders>
              <w:top w:val="nil"/>
              <w:left w:val="nil"/>
              <w:bottom w:val="single" w:sz="8"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val="es-MX" w:eastAsia="es-MX"/>
              </w:rPr>
              <w:t xml:space="preserve">Copacabana </w:t>
            </w:r>
            <w:r w:rsidRPr="00B0671C">
              <w:rPr>
                <w:rFonts w:ascii="Arial" w:hAnsi="Arial" w:cs="Arial"/>
                <w:b/>
                <w:bCs/>
                <w:color w:val="000000" w:themeColor="text1"/>
                <w:sz w:val="20"/>
                <w:szCs w:val="16"/>
                <w:lang w:val="es-MX" w:eastAsia="es-MX"/>
              </w:rPr>
              <w:t>(A.I.)</w:t>
            </w:r>
          </w:p>
        </w:tc>
        <w:tc>
          <w:tcPr>
            <w:tcW w:w="1600" w:type="dxa"/>
            <w:tcBorders>
              <w:top w:val="nil"/>
              <w:left w:val="nil"/>
              <w:bottom w:val="single" w:sz="8"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val="es-MX" w:eastAsia="es-MX"/>
              </w:rPr>
              <w:t xml:space="preserve">Playa Suites  </w:t>
            </w:r>
            <w:r w:rsidRPr="00B0671C">
              <w:rPr>
                <w:rFonts w:ascii="Arial" w:hAnsi="Arial" w:cs="Arial"/>
                <w:b/>
                <w:color w:val="000000" w:themeColor="text1"/>
                <w:sz w:val="20"/>
                <w:szCs w:val="16"/>
                <w:lang w:val="es-MX" w:eastAsia="es-MX"/>
              </w:rPr>
              <w:t>(A.B.)</w:t>
            </w:r>
          </w:p>
        </w:tc>
        <w:tc>
          <w:tcPr>
            <w:tcW w:w="2720" w:type="dxa"/>
            <w:gridSpan w:val="2"/>
            <w:tcBorders>
              <w:top w:val="single" w:sz="4" w:space="0" w:color="auto"/>
              <w:left w:val="nil"/>
              <w:bottom w:val="single" w:sz="8" w:space="0" w:color="auto"/>
              <w:right w:val="single" w:sz="4"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xml:space="preserve">El Cano  </w:t>
            </w:r>
            <w:r w:rsidRPr="00B0671C">
              <w:rPr>
                <w:rFonts w:ascii="Arial" w:hAnsi="Arial" w:cs="Arial"/>
                <w:b/>
                <w:bCs/>
                <w:color w:val="000000" w:themeColor="text1"/>
                <w:sz w:val="20"/>
                <w:szCs w:val="16"/>
                <w:lang w:eastAsia="es-MX"/>
              </w:rPr>
              <w:t>(A.B.)</w:t>
            </w:r>
          </w:p>
        </w:tc>
        <w:tc>
          <w:tcPr>
            <w:tcW w:w="1440" w:type="dxa"/>
            <w:tcBorders>
              <w:top w:val="nil"/>
              <w:left w:val="nil"/>
              <w:bottom w:val="single" w:sz="8" w:space="0" w:color="auto"/>
              <w:right w:val="single" w:sz="8" w:space="0" w:color="auto"/>
            </w:tcBorders>
            <w:noWrap/>
            <w:vAlign w:val="center"/>
          </w:tcPr>
          <w:p w:rsidR="00C1717D" w:rsidRPr="00B0671C" w:rsidRDefault="00C1717D" w:rsidP="00E5096B">
            <w:pPr>
              <w:spacing w:after="0"/>
              <w:jc w:val="center"/>
              <w:rPr>
                <w:rFonts w:ascii="Arial" w:hAnsi="Arial" w:cs="Arial"/>
                <w:color w:val="000000" w:themeColor="text1"/>
                <w:sz w:val="20"/>
                <w:szCs w:val="16"/>
                <w:lang w:val="es-MX" w:eastAsia="es-MX"/>
              </w:rPr>
            </w:pPr>
            <w:r w:rsidRPr="00B0671C">
              <w:rPr>
                <w:rFonts w:ascii="Arial" w:hAnsi="Arial" w:cs="Arial"/>
                <w:color w:val="000000" w:themeColor="text1"/>
                <w:sz w:val="20"/>
                <w:szCs w:val="16"/>
                <w:lang w:eastAsia="es-MX"/>
              </w:rPr>
              <w:t xml:space="preserve">Emporio  </w:t>
            </w:r>
            <w:r w:rsidRPr="00B0671C">
              <w:rPr>
                <w:rFonts w:ascii="Arial" w:hAnsi="Arial" w:cs="Arial"/>
                <w:b/>
                <w:bCs/>
                <w:color w:val="000000" w:themeColor="text1"/>
                <w:sz w:val="20"/>
                <w:szCs w:val="16"/>
                <w:lang w:eastAsia="es-MX"/>
              </w:rPr>
              <w:t>(B.B.)</w:t>
            </w:r>
          </w:p>
        </w:tc>
      </w:tr>
    </w:tbl>
    <w:p w:rsidR="00692102" w:rsidRPr="00F24F79" w:rsidRDefault="00692102" w:rsidP="00F24F79">
      <w:pPr>
        <w:spacing w:after="0"/>
        <w:jc w:val="center"/>
        <w:rPr>
          <w:rFonts w:ascii="Arial" w:hAnsi="Arial" w:cs="Arial"/>
          <w:b/>
          <w:color w:val="FF0000"/>
          <w:sz w:val="20"/>
          <w:lang w:eastAsia="es-ES"/>
        </w:rPr>
      </w:pPr>
      <w:r w:rsidRPr="00F24F79">
        <w:rPr>
          <w:rFonts w:ascii="Arial" w:hAnsi="Arial" w:cs="Arial"/>
          <w:b/>
          <w:color w:val="FF0000"/>
          <w:sz w:val="20"/>
          <w:lang w:eastAsia="es-ES"/>
        </w:rPr>
        <w:t>Conversiones:</w:t>
      </w:r>
      <w:r w:rsidRPr="00F24F79">
        <w:rPr>
          <w:rFonts w:ascii="Arial" w:hAnsi="Arial" w:cs="Arial"/>
          <w:b/>
          <w:color w:val="FF0000"/>
          <w:sz w:val="20"/>
          <w:lang w:eastAsia="es-ES"/>
        </w:rPr>
        <w:tab/>
      </w:r>
      <w:r w:rsidR="0058067F">
        <w:rPr>
          <w:rFonts w:ascii="Arial" w:hAnsi="Arial" w:cs="Arial"/>
          <w:b/>
          <w:color w:val="FF0000"/>
          <w:sz w:val="20"/>
          <w:lang w:eastAsia="es-ES"/>
        </w:rPr>
        <w:t xml:space="preserve"> </w:t>
      </w:r>
      <w:r w:rsidRPr="00F24F79">
        <w:rPr>
          <w:rFonts w:ascii="Arial" w:hAnsi="Arial" w:cs="Arial"/>
          <w:b/>
          <w:color w:val="FF0000"/>
          <w:sz w:val="20"/>
          <w:lang w:eastAsia="es-ES"/>
        </w:rPr>
        <w:t>A.I – Todo Incluido</w:t>
      </w:r>
      <w:r w:rsidRPr="00F24F79">
        <w:rPr>
          <w:rFonts w:ascii="Arial" w:hAnsi="Arial" w:cs="Arial"/>
          <w:b/>
          <w:color w:val="FF0000"/>
          <w:sz w:val="20"/>
          <w:lang w:eastAsia="es-ES"/>
        </w:rPr>
        <w:tab/>
        <w:t>A.B – Desayuno Americano</w:t>
      </w:r>
      <w:r w:rsidRPr="00F24F79">
        <w:rPr>
          <w:rFonts w:ascii="Arial" w:hAnsi="Arial" w:cs="Arial"/>
          <w:b/>
          <w:color w:val="FF0000"/>
          <w:sz w:val="20"/>
          <w:lang w:eastAsia="es-ES"/>
        </w:rPr>
        <w:tab/>
        <w:t>B.B – Desayuno Bufet</w:t>
      </w:r>
    </w:p>
    <w:p w:rsidR="00C1717D" w:rsidRDefault="00C1717D" w:rsidP="00E5096B">
      <w:pPr>
        <w:spacing w:after="0"/>
        <w:rPr>
          <w:b/>
          <w:color w:val="002060"/>
          <w:lang w:eastAsia="es-ES"/>
        </w:rPr>
      </w:pPr>
    </w:p>
    <w:p w:rsidR="002001C8" w:rsidRPr="00F24F79" w:rsidRDefault="002001C8" w:rsidP="00E5096B">
      <w:pPr>
        <w:spacing w:after="0"/>
        <w:rPr>
          <w:b/>
          <w:color w:val="002060"/>
          <w:lang w:eastAsia="es-ES"/>
        </w:rPr>
      </w:pPr>
    </w:p>
    <w:p w:rsidR="00C1717D" w:rsidRPr="00AE6EE2" w:rsidRDefault="00C1717D" w:rsidP="00AE6EE2">
      <w:pPr>
        <w:spacing w:after="0"/>
        <w:jc w:val="center"/>
        <w:rPr>
          <w:rFonts w:ascii="Arial" w:eastAsia="PMingLiU-ExtB" w:hAnsi="Arial" w:cs="Arial"/>
          <w:b/>
          <w:color w:val="000000" w:themeColor="text1"/>
          <w:sz w:val="24"/>
          <w:lang w:val="es-ES_tradnl" w:eastAsia="es-ES"/>
        </w:rPr>
      </w:pPr>
      <w:r w:rsidRPr="00AE6EE2">
        <w:rPr>
          <w:rFonts w:ascii="Arial" w:eastAsia="PMingLiU-ExtB" w:hAnsi="Arial" w:cs="Arial"/>
          <w:b/>
          <w:color w:val="000000" w:themeColor="text1"/>
          <w:sz w:val="24"/>
          <w:lang w:val="es-ES_tradnl" w:eastAsia="es-ES"/>
        </w:rPr>
        <w:t>SERVICIOS TERRESTRES</w:t>
      </w:r>
      <w:r w:rsidR="00AE6EE2">
        <w:rPr>
          <w:rFonts w:ascii="Arial" w:eastAsia="PMingLiU-ExtB" w:hAnsi="Arial" w:cs="Arial"/>
          <w:b/>
          <w:color w:val="000000" w:themeColor="text1"/>
          <w:sz w:val="24"/>
          <w:lang w:val="es-ES_tradnl" w:eastAsia="es-ES"/>
        </w:rPr>
        <w:t xml:space="preserve"> PRECIOS POR PERSONA EN DOLARES</w:t>
      </w:r>
    </w:p>
    <w:p w:rsidR="00C1717D" w:rsidRPr="00AE6EE2" w:rsidRDefault="00AE6EE2" w:rsidP="00AE6EE2">
      <w:pPr>
        <w:spacing w:after="0"/>
        <w:jc w:val="center"/>
        <w:rPr>
          <w:rFonts w:ascii="Arial" w:eastAsia="PMingLiU-ExtB" w:hAnsi="Arial" w:cs="Arial"/>
          <w:b/>
          <w:noProof/>
          <w:color w:val="000000" w:themeColor="text1"/>
          <w:sz w:val="24"/>
          <w:lang w:val="es-ES_tradnl" w:eastAsia="es-MX"/>
        </w:rPr>
      </w:pPr>
      <w:r w:rsidRPr="00AE6EE2">
        <w:rPr>
          <w:rFonts w:ascii="Arial" w:eastAsia="PMingLiU-ExtB" w:hAnsi="Arial" w:cs="Arial"/>
          <w:b/>
          <w:noProof/>
          <w:color w:val="000000" w:themeColor="text1"/>
          <w:sz w:val="24"/>
          <w:lang w:val="es-ES_tradnl" w:eastAsia="es-MX"/>
        </w:rPr>
        <w:t>Vigencia Ene 01 – Dic. 15, 2014</w:t>
      </w:r>
    </w:p>
    <w:tbl>
      <w:tblPr>
        <w:tblW w:w="9280" w:type="dxa"/>
        <w:tblInd w:w="55" w:type="dxa"/>
        <w:tblCellMar>
          <w:left w:w="70" w:type="dxa"/>
          <w:right w:w="70" w:type="dxa"/>
        </w:tblCellMar>
        <w:tblLook w:val="0000" w:firstRow="0" w:lastRow="0" w:firstColumn="0" w:lastColumn="0" w:noHBand="0" w:noVBand="0"/>
      </w:tblPr>
      <w:tblGrid>
        <w:gridCol w:w="2540"/>
        <w:gridCol w:w="920"/>
        <w:gridCol w:w="920"/>
        <w:gridCol w:w="920"/>
        <w:gridCol w:w="920"/>
        <w:gridCol w:w="3060"/>
      </w:tblGrid>
      <w:tr w:rsidR="00AE6EE2" w:rsidRPr="00AE6EE2" w:rsidTr="00964D8C">
        <w:trPr>
          <w:trHeight w:val="255"/>
        </w:trPr>
        <w:tc>
          <w:tcPr>
            <w:tcW w:w="2540" w:type="dxa"/>
            <w:tcBorders>
              <w:top w:val="single" w:sz="4" w:space="0" w:color="auto"/>
              <w:left w:val="single" w:sz="4" w:space="0" w:color="auto"/>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HOTEL</w:t>
            </w:r>
          </w:p>
        </w:tc>
        <w:tc>
          <w:tcPr>
            <w:tcW w:w="920" w:type="dxa"/>
            <w:tcBorders>
              <w:top w:val="single" w:sz="4" w:space="0" w:color="auto"/>
              <w:left w:val="nil"/>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SGL</w:t>
            </w:r>
          </w:p>
        </w:tc>
        <w:tc>
          <w:tcPr>
            <w:tcW w:w="920" w:type="dxa"/>
            <w:tcBorders>
              <w:top w:val="single" w:sz="4" w:space="0" w:color="auto"/>
              <w:left w:val="nil"/>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DBL</w:t>
            </w:r>
          </w:p>
        </w:tc>
        <w:tc>
          <w:tcPr>
            <w:tcW w:w="920" w:type="dxa"/>
            <w:tcBorders>
              <w:top w:val="single" w:sz="4" w:space="0" w:color="auto"/>
              <w:left w:val="nil"/>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TPL</w:t>
            </w:r>
          </w:p>
        </w:tc>
        <w:tc>
          <w:tcPr>
            <w:tcW w:w="920" w:type="dxa"/>
            <w:tcBorders>
              <w:top w:val="single" w:sz="4" w:space="0" w:color="auto"/>
              <w:left w:val="nil"/>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MENOR</w:t>
            </w:r>
          </w:p>
        </w:tc>
        <w:tc>
          <w:tcPr>
            <w:tcW w:w="3060" w:type="dxa"/>
            <w:tcBorders>
              <w:top w:val="single" w:sz="4" w:space="0" w:color="auto"/>
              <w:left w:val="nil"/>
              <w:bottom w:val="single" w:sz="4" w:space="0" w:color="auto"/>
              <w:right w:val="single" w:sz="4" w:space="0" w:color="auto"/>
            </w:tcBorders>
            <w:shd w:val="clear" w:color="auto" w:fill="CC99FF"/>
            <w:noWrap/>
            <w:vAlign w:val="bottom"/>
          </w:tcPr>
          <w:p w:rsidR="00C1717D" w:rsidRPr="00AE6EE2" w:rsidRDefault="00C1717D" w:rsidP="00E5096B">
            <w:pPr>
              <w:spacing w:after="0"/>
              <w:jc w:val="center"/>
              <w:rPr>
                <w:rFonts w:ascii="Arial" w:hAnsi="Arial" w:cs="Arial"/>
                <w:b/>
                <w:bCs/>
                <w:color w:val="000000" w:themeColor="text1"/>
                <w:sz w:val="20"/>
                <w:szCs w:val="20"/>
                <w:lang w:eastAsia="es-ES"/>
              </w:rPr>
            </w:pPr>
            <w:r w:rsidRPr="00AE6EE2">
              <w:rPr>
                <w:rFonts w:ascii="Arial" w:hAnsi="Arial" w:cs="Arial"/>
                <w:b/>
                <w:bCs/>
                <w:color w:val="000000" w:themeColor="text1"/>
                <w:sz w:val="20"/>
                <w:szCs w:val="20"/>
                <w:lang w:eastAsia="es-ES"/>
              </w:rPr>
              <w:t>OBSERVACIONES</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Premier</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rPr>
            </w:pPr>
            <w:r>
              <w:rPr>
                <w:rFonts w:ascii="Arial" w:hAnsi="Arial" w:cs="Arial"/>
                <w:bCs/>
                <w:color w:val="000000" w:themeColor="text1"/>
              </w:rPr>
              <w:t>88</w:t>
            </w:r>
            <w:r w:rsidR="00C1717D" w:rsidRPr="00AE6EE2">
              <w:rPr>
                <w:rFonts w:ascii="Arial" w:hAnsi="Arial" w:cs="Arial"/>
                <w:bCs/>
                <w:color w:val="000000" w:themeColor="text1"/>
              </w:rPr>
              <w:t>6</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rPr>
            </w:pPr>
            <w:r>
              <w:rPr>
                <w:rFonts w:ascii="Arial" w:hAnsi="Arial" w:cs="Arial"/>
                <w:bCs/>
                <w:color w:val="000000" w:themeColor="text1"/>
              </w:rPr>
              <w:t>67</w:t>
            </w:r>
            <w:r w:rsidR="00C1717D" w:rsidRPr="00AE6EE2">
              <w:rPr>
                <w:rFonts w:ascii="Arial" w:hAnsi="Arial" w:cs="Arial"/>
                <w:bCs/>
                <w:color w:val="000000" w:themeColor="text1"/>
              </w:rPr>
              <w:t>6</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rPr>
            </w:pPr>
            <w:r>
              <w:rPr>
                <w:rFonts w:ascii="Arial" w:hAnsi="Arial" w:cs="Arial"/>
                <w:bCs/>
                <w:color w:val="000000" w:themeColor="text1"/>
              </w:rPr>
              <w:t>63</w:t>
            </w:r>
            <w:r w:rsidR="00C1717D" w:rsidRPr="00AE6EE2">
              <w:rPr>
                <w:rFonts w:ascii="Arial" w:hAnsi="Arial" w:cs="Arial"/>
                <w:bCs/>
                <w:color w:val="000000" w:themeColor="text1"/>
              </w:rPr>
              <w:t>2</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rPr>
            </w:pPr>
            <w:r>
              <w:rPr>
                <w:rFonts w:ascii="Arial" w:hAnsi="Arial" w:cs="Arial"/>
                <w:bCs/>
                <w:color w:val="000000" w:themeColor="text1"/>
              </w:rPr>
              <w:t>34</w:t>
            </w:r>
            <w:r w:rsidR="00C1717D" w:rsidRPr="00AE6EE2">
              <w:rPr>
                <w:rFonts w:ascii="Arial" w:hAnsi="Arial" w:cs="Arial"/>
                <w:bCs/>
                <w:color w:val="000000" w:themeColor="text1"/>
              </w:rPr>
              <w:t>5</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Mar 31 - Dec 15</w:t>
            </w:r>
            <w:r w:rsidR="00715BB3">
              <w:rPr>
                <w:rFonts w:ascii="Arial" w:hAnsi="Arial" w:cs="Arial"/>
                <w:color w:val="000000" w:themeColor="text1"/>
                <w:lang w:eastAsia="es-ES"/>
              </w:rPr>
              <w:t>, 2014</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 xml:space="preserve">Regente </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85</w:t>
            </w:r>
            <w:r w:rsidR="00715BB3">
              <w:rPr>
                <w:rFonts w:ascii="Arial" w:hAnsi="Arial" w:cs="Arial"/>
                <w:bCs/>
                <w:color w:val="000000" w:themeColor="text1"/>
                <w:lang w:eastAsia="es-ES"/>
              </w:rPr>
              <w:t>8</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60</w:t>
            </w:r>
            <w:r w:rsidR="00C1717D" w:rsidRPr="00AE6EE2">
              <w:rPr>
                <w:rFonts w:ascii="Arial" w:hAnsi="Arial" w:cs="Arial"/>
                <w:bCs/>
                <w:color w:val="000000" w:themeColor="text1"/>
                <w:lang w:eastAsia="es-ES"/>
              </w:rPr>
              <w:t>9</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56</w:t>
            </w:r>
            <w:r w:rsidR="00C1717D" w:rsidRPr="00AE6EE2">
              <w:rPr>
                <w:rFonts w:ascii="Arial" w:hAnsi="Arial" w:cs="Arial"/>
                <w:bCs/>
                <w:color w:val="000000" w:themeColor="text1"/>
                <w:lang w:eastAsia="es-ES"/>
              </w:rPr>
              <w:t>4</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25</w:t>
            </w:r>
            <w:r w:rsidR="00715BB3">
              <w:rPr>
                <w:rFonts w:ascii="Arial" w:hAnsi="Arial" w:cs="Arial"/>
                <w:bCs/>
                <w:color w:val="000000" w:themeColor="text1"/>
                <w:lang w:eastAsia="es-ES"/>
              </w:rPr>
              <w:t>8</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Dec 21, 2013 - Dec 15</w:t>
            </w:r>
            <w:r w:rsidR="00715BB3">
              <w:rPr>
                <w:rFonts w:ascii="Arial" w:hAnsi="Arial" w:cs="Arial"/>
                <w:color w:val="000000" w:themeColor="text1"/>
                <w:lang w:eastAsia="es-ES"/>
              </w:rPr>
              <w:t>, 2014</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Imperial</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89</w:t>
            </w:r>
            <w:r w:rsidR="00C1717D" w:rsidRPr="00AE6EE2">
              <w:rPr>
                <w:rFonts w:ascii="Arial" w:hAnsi="Arial" w:cs="Arial"/>
                <w:bCs/>
                <w:color w:val="000000" w:themeColor="text1"/>
                <w:lang w:eastAsia="es-ES"/>
              </w:rPr>
              <w:t>7</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61</w:t>
            </w:r>
            <w:r w:rsidR="00C1717D" w:rsidRPr="00AE6EE2">
              <w:rPr>
                <w:rFonts w:ascii="Arial" w:hAnsi="Arial" w:cs="Arial"/>
                <w:bCs/>
                <w:color w:val="000000" w:themeColor="text1"/>
                <w:lang w:eastAsia="es-ES"/>
              </w:rPr>
              <w:t>9</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57</w:t>
            </w:r>
            <w:r w:rsidR="00C1717D" w:rsidRPr="00AE6EE2">
              <w:rPr>
                <w:rFonts w:ascii="Arial" w:hAnsi="Arial" w:cs="Arial"/>
                <w:bCs/>
                <w:color w:val="000000" w:themeColor="text1"/>
                <w:lang w:eastAsia="es-ES"/>
              </w:rPr>
              <w:t>1</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27</w:t>
            </w:r>
            <w:r w:rsidR="00C1717D" w:rsidRPr="00AE6EE2">
              <w:rPr>
                <w:rFonts w:ascii="Arial" w:hAnsi="Arial" w:cs="Arial"/>
                <w:bCs/>
                <w:color w:val="000000" w:themeColor="text1"/>
                <w:lang w:eastAsia="es-ES"/>
              </w:rPr>
              <w:t>3</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Apr 01-Dec 15</w:t>
            </w:r>
            <w:r w:rsidR="000A1EED">
              <w:rPr>
                <w:rFonts w:ascii="Arial" w:hAnsi="Arial" w:cs="Arial"/>
                <w:color w:val="000000" w:themeColor="text1"/>
                <w:lang w:eastAsia="es-ES"/>
              </w:rPr>
              <w:t>, 2014</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Casa Blanca</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98</w:t>
            </w:r>
            <w:r w:rsidR="00C1717D" w:rsidRPr="00AE6EE2">
              <w:rPr>
                <w:rFonts w:ascii="Arial" w:hAnsi="Arial" w:cs="Arial"/>
                <w:bCs/>
                <w:color w:val="000000" w:themeColor="text1"/>
                <w:lang w:eastAsia="es-ES"/>
              </w:rPr>
              <w:t>9</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68</w:t>
            </w:r>
            <w:r w:rsidR="00C1717D" w:rsidRPr="00AE6EE2">
              <w:rPr>
                <w:rFonts w:ascii="Arial" w:hAnsi="Arial" w:cs="Arial"/>
                <w:bCs/>
                <w:color w:val="000000" w:themeColor="text1"/>
                <w:lang w:eastAsia="es-ES"/>
              </w:rPr>
              <w:t>4</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61</w:t>
            </w:r>
            <w:r w:rsidR="00C1717D" w:rsidRPr="00AE6EE2">
              <w:rPr>
                <w:rFonts w:ascii="Arial" w:hAnsi="Arial" w:cs="Arial"/>
                <w:bCs/>
                <w:color w:val="000000" w:themeColor="text1"/>
                <w:lang w:eastAsia="es-ES"/>
              </w:rPr>
              <w:t>6</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27</w:t>
            </w:r>
            <w:r w:rsidR="000A1EED">
              <w:rPr>
                <w:rFonts w:ascii="Arial" w:hAnsi="Arial" w:cs="Arial"/>
                <w:bCs/>
                <w:color w:val="000000" w:themeColor="text1"/>
                <w:lang w:eastAsia="es-ES"/>
              </w:rPr>
              <w:t>0</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Apr 01-Dec 15</w:t>
            </w:r>
            <w:r w:rsidR="000A1EED">
              <w:rPr>
                <w:rFonts w:ascii="Arial" w:hAnsi="Arial" w:cs="Arial"/>
                <w:color w:val="000000" w:themeColor="text1"/>
                <w:lang w:eastAsia="es-ES"/>
              </w:rPr>
              <w:t>, 2014</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Holiday Inn Zócalo</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98</w:t>
            </w:r>
            <w:r w:rsidR="00C1717D" w:rsidRPr="00AE6EE2">
              <w:rPr>
                <w:rFonts w:ascii="Arial" w:hAnsi="Arial" w:cs="Arial"/>
                <w:bCs/>
                <w:color w:val="000000" w:themeColor="text1"/>
                <w:lang w:eastAsia="es-ES"/>
              </w:rPr>
              <w:t>1</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69</w:t>
            </w:r>
            <w:r w:rsidR="00C1717D" w:rsidRPr="00AE6EE2">
              <w:rPr>
                <w:rFonts w:ascii="Arial" w:hAnsi="Arial" w:cs="Arial"/>
                <w:bCs/>
                <w:color w:val="000000" w:themeColor="text1"/>
                <w:lang w:eastAsia="es-ES"/>
              </w:rPr>
              <w:t>2</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60</w:t>
            </w:r>
            <w:r w:rsidR="00C1717D" w:rsidRPr="00AE6EE2">
              <w:rPr>
                <w:rFonts w:ascii="Arial" w:hAnsi="Arial" w:cs="Arial"/>
                <w:bCs/>
                <w:color w:val="000000" w:themeColor="text1"/>
                <w:lang w:eastAsia="es-ES"/>
              </w:rPr>
              <w:t>4</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28</w:t>
            </w:r>
            <w:r w:rsidR="00C1717D" w:rsidRPr="00AE6EE2">
              <w:rPr>
                <w:rFonts w:ascii="Arial" w:hAnsi="Arial" w:cs="Arial"/>
                <w:bCs/>
                <w:color w:val="000000" w:themeColor="text1"/>
                <w:lang w:eastAsia="es-ES"/>
              </w:rPr>
              <w:t>9</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Apr 01-Dec 15</w:t>
            </w:r>
            <w:r w:rsidR="000A1EED">
              <w:rPr>
                <w:rFonts w:ascii="Arial" w:hAnsi="Arial" w:cs="Arial"/>
                <w:color w:val="000000" w:themeColor="text1"/>
                <w:lang w:eastAsia="es-ES"/>
              </w:rPr>
              <w:t>, 2014</w:t>
            </w:r>
          </w:p>
        </w:tc>
      </w:tr>
      <w:tr w:rsidR="00AE6EE2" w:rsidRPr="00AE6EE2" w:rsidTr="00AE6EE2">
        <w:trPr>
          <w:trHeight w:val="222"/>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Meliá Reforma</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1,19</w:t>
            </w:r>
            <w:r w:rsidR="000A1EED">
              <w:rPr>
                <w:rFonts w:ascii="Arial" w:hAnsi="Arial" w:cs="Arial"/>
                <w:bCs/>
                <w:color w:val="000000" w:themeColor="text1"/>
                <w:lang w:eastAsia="es-ES"/>
              </w:rPr>
              <w:t>0</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77</w:t>
            </w:r>
            <w:r w:rsidR="000A1EED">
              <w:rPr>
                <w:rFonts w:ascii="Arial" w:hAnsi="Arial" w:cs="Arial"/>
                <w:bCs/>
                <w:color w:val="000000" w:themeColor="text1"/>
                <w:lang w:eastAsia="es-ES"/>
              </w:rPr>
              <w:t>1</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72</w:t>
            </w:r>
            <w:r w:rsidR="00C1717D" w:rsidRPr="00AE6EE2">
              <w:rPr>
                <w:rFonts w:ascii="Arial" w:hAnsi="Arial" w:cs="Arial"/>
                <w:bCs/>
                <w:color w:val="000000" w:themeColor="text1"/>
                <w:lang w:eastAsia="es-ES"/>
              </w:rPr>
              <w:t>9</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37</w:t>
            </w:r>
            <w:r w:rsidR="000A1EED">
              <w:rPr>
                <w:rFonts w:ascii="Arial" w:hAnsi="Arial" w:cs="Arial"/>
                <w:bCs/>
                <w:color w:val="000000" w:themeColor="text1"/>
                <w:lang w:eastAsia="es-ES"/>
              </w:rPr>
              <w:t>8</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Jan 02 - Dec 15</w:t>
            </w:r>
            <w:r w:rsidR="000A1EED">
              <w:rPr>
                <w:rFonts w:ascii="Arial" w:hAnsi="Arial" w:cs="Arial"/>
                <w:color w:val="000000" w:themeColor="text1"/>
                <w:lang w:eastAsia="es-ES"/>
              </w:rPr>
              <w:t>, 2014</w:t>
            </w:r>
            <w:r w:rsidR="00C1717D" w:rsidRPr="00AE6EE2">
              <w:rPr>
                <w:rFonts w:ascii="Arial" w:hAnsi="Arial" w:cs="Arial"/>
                <w:color w:val="000000" w:themeColor="text1"/>
                <w:lang w:eastAsia="es-ES"/>
              </w:rPr>
              <w:t xml:space="preserve">  L - J</w:t>
            </w:r>
          </w:p>
        </w:tc>
      </w:tr>
      <w:tr w:rsidR="00AE6EE2" w:rsidRPr="00AE6EE2" w:rsidTr="00AE6EE2">
        <w:trPr>
          <w:trHeight w:val="255"/>
        </w:trPr>
        <w:tc>
          <w:tcPr>
            <w:tcW w:w="2540" w:type="dxa"/>
            <w:tcBorders>
              <w:top w:val="nil"/>
              <w:left w:val="single" w:sz="4" w:space="0" w:color="auto"/>
              <w:bottom w:val="single" w:sz="4" w:space="0" w:color="auto"/>
              <w:right w:val="single" w:sz="4" w:space="0" w:color="auto"/>
            </w:tcBorders>
            <w:noWrap/>
            <w:vAlign w:val="bottom"/>
          </w:tcPr>
          <w:p w:rsidR="00C1717D" w:rsidRPr="00AE6EE2" w:rsidRDefault="00C1717D" w:rsidP="00E5096B">
            <w:pPr>
              <w:spacing w:after="0"/>
              <w:jc w:val="center"/>
              <w:rPr>
                <w:rFonts w:ascii="Arial" w:hAnsi="Arial" w:cs="Arial"/>
                <w:b/>
                <w:bCs/>
                <w:color w:val="000000" w:themeColor="text1"/>
                <w:lang w:eastAsia="es-ES"/>
              </w:rPr>
            </w:pPr>
            <w:r w:rsidRPr="00AE6EE2">
              <w:rPr>
                <w:rFonts w:ascii="Arial" w:hAnsi="Arial" w:cs="Arial"/>
                <w:b/>
                <w:bCs/>
                <w:color w:val="000000" w:themeColor="text1"/>
                <w:lang w:eastAsia="es-ES"/>
              </w:rPr>
              <w:t>Meliá Reforma</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1,15</w:t>
            </w:r>
            <w:r w:rsidR="00C1717D" w:rsidRPr="00AE6EE2">
              <w:rPr>
                <w:rFonts w:ascii="Arial" w:hAnsi="Arial" w:cs="Arial"/>
                <w:bCs/>
                <w:color w:val="000000" w:themeColor="text1"/>
                <w:lang w:eastAsia="es-ES"/>
              </w:rPr>
              <w:t>6</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75</w:t>
            </w:r>
            <w:r w:rsidR="00C1717D" w:rsidRPr="00AE6EE2">
              <w:rPr>
                <w:rFonts w:ascii="Arial" w:hAnsi="Arial" w:cs="Arial"/>
                <w:bCs/>
                <w:color w:val="000000" w:themeColor="text1"/>
                <w:lang w:eastAsia="es-ES"/>
              </w:rPr>
              <w:t>8</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72</w:t>
            </w:r>
            <w:r w:rsidR="00C1717D" w:rsidRPr="00AE6EE2">
              <w:rPr>
                <w:rFonts w:ascii="Arial" w:hAnsi="Arial" w:cs="Arial"/>
                <w:bCs/>
                <w:color w:val="000000" w:themeColor="text1"/>
                <w:lang w:eastAsia="es-ES"/>
              </w:rPr>
              <w:t>0</w:t>
            </w:r>
          </w:p>
        </w:tc>
        <w:tc>
          <w:tcPr>
            <w:tcW w:w="920" w:type="dxa"/>
            <w:tcBorders>
              <w:top w:val="nil"/>
              <w:left w:val="nil"/>
              <w:bottom w:val="single" w:sz="4" w:space="0" w:color="auto"/>
              <w:right w:val="single" w:sz="4" w:space="0" w:color="auto"/>
            </w:tcBorders>
            <w:shd w:val="clear" w:color="auto" w:fill="FFFF00"/>
            <w:noWrap/>
            <w:vAlign w:val="bottom"/>
          </w:tcPr>
          <w:p w:rsidR="00C1717D" w:rsidRPr="00AE6EE2" w:rsidRDefault="00AD469F" w:rsidP="00E5096B">
            <w:pPr>
              <w:spacing w:after="0"/>
              <w:jc w:val="center"/>
              <w:rPr>
                <w:rFonts w:ascii="Arial" w:hAnsi="Arial" w:cs="Arial"/>
                <w:bCs/>
                <w:color w:val="000000" w:themeColor="text1"/>
                <w:lang w:eastAsia="es-ES"/>
              </w:rPr>
            </w:pPr>
            <w:r>
              <w:rPr>
                <w:rFonts w:ascii="Arial" w:hAnsi="Arial" w:cs="Arial"/>
                <w:bCs/>
                <w:color w:val="000000" w:themeColor="text1"/>
                <w:lang w:eastAsia="es-ES"/>
              </w:rPr>
              <w:t>35</w:t>
            </w:r>
            <w:r w:rsidR="000A1EED">
              <w:rPr>
                <w:rFonts w:ascii="Arial" w:hAnsi="Arial" w:cs="Arial"/>
                <w:bCs/>
                <w:color w:val="000000" w:themeColor="text1"/>
                <w:lang w:eastAsia="es-ES"/>
              </w:rPr>
              <w:t>8</w:t>
            </w:r>
          </w:p>
        </w:tc>
        <w:tc>
          <w:tcPr>
            <w:tcW w:w="3060" w:type="dxa"/>
            <w:tcBorders>
              <w:top w:val="nil"/>
              <w:left w:val="nil"/>
              <w:bottom w:val="single" w:sz="4" w:space="0" w:color="auto"/>
              <w:right w:val="single" w:sz="4" w:space="0" w:color="auto"/>
            </w:tcBorders>
            <w:noWrap/>
            <w:vAlign w:val="bottom"/>
          </w:tcPr>
          <w:p w:rsidR="00C1717D" w:rsidRPr="00AE6EE2" w:rsidRDefault="004E22C2" w:rsidP="00E5096B">
            <w:pPr>
              <w:spacing w:after="0"/>
              <w:rPr>
                <w:rFonts w:ascii="Arial" w:hAnsi="Arial" w:cs="Arial"/>
                <w:color w:val="000000" w:themeColor="text1"/>
                <w:lang w:eastAsia="es-ES"/>
              </w:rPr>
            </w:pPr>
            <w:r>
              <w:rPr>
                <w:rFonts w:ascii="Arial" w:hAnsi="Arial" w:cs="Arial"/>
                <w:color w:val="000000" w:themeColor="text1"/>
                <w:lang w:eastAsia="es-ES"/>
              </w:rPr>
              <w:t>Jan 02 - Dec 15</w:t>
            </w:r>
            <w:bookmarkStart w:id="0" w:name="_GoBack"/>
            <w:bookmarkEnd w:id="0"/>
            <w:r w:rsidR="000A1EED">
              <w:rPr>
                <w:rFonts w:ascii="Arial" w:hAnsi="Arial" w:cs="Arial"/>
                <w:color w:val="000000" w:themeColor="text1"/>
                <w:lang w:eastAsia="es-ES"/>
              </w:rPr>
              <w:t>, 2014</w:t>
            </w:r>
            <w:r w:rsidR="00C1717D" w:rsidRPr="00AE6EE2">
              <w:rPr>
                <w:rFonts w:ascii="Arial" w:hAnsi="Arial" w:cs="Arial"/>
                <w:color w:val="000000" w:themeColor="text1"/>
                <w:lang w:eastAsia="es-ES"/>
              </w:rPr>
              <w:t xml:space="preserve">  V -  D</w:t>
            </w:r>
          </w:p>
        </w:tc>
      </w:tr>
    </w:tbl>
    <w:p w:rsidR="00C1717D" w:rsidRPr="00C721F5" w:rsidRDefault="00AE6EE2" w:rsidP="00AE6EE2">
      <w:pPr>
        <w:spacing w:after="0"/>
        <w:jc w:val="both"/>
        <w:rPr>
          <w:rFonts w:eastAsia="PMingLiU-ExtB" w:cs="Calibri"/>
          <w:color w:val="002060"/>
          <w:sz w:val="24"/>
          <w:lang w:val="es-ES_tradnl" w:eastAsia="es-ES"/>
        </w:rPr>
      </w:pPr>
      <w:r w:rsidRPr="00C721F5">
        <w:rPr>
          <w:rFonts w:ascii="Arial" w:hAnsi="Arial" w:cs="Arial"/>
          <w:b/>
          <w:color w:val="FF0000"/>
          <w:sz w:val="18"/>
          <w:szCs w:val="40"/>
          <w:lang w:val="es-CO"/>
        </w:rPr>
        <w:t>TODOS LOS PRECIOS ESTAN SUJETOS A CAMBIO SIN PREVIO AVISO Y HOTELES A DISPONIBILIDAD EN EL MOMENTO DE HACER RESERVA, NO APLICA PARA FECHA DE ALTA OCUPACION, COMO NAVIDAD, AÑO NUEVO, DIA DE ACCION DE GRACIAS, FERIADOS EN MEXICO, FERIAS LOCALES O CONGRESOS FAVOR CONSULTAR</w:t>
      </w:r>
    </w:p>
    <w:p w:rsidR="00C1717D" w:rsidRPr="00AE6EE2" w:rsidRDefault="00C1717D" w:rsidP="00E5096B">
      <w:pPr>
        <w:spacing w:after="0"/>
        <w:rPr>
          <w:rFonts w:ascii="Arial" w:hAnsi="Arial" w:cs="Arial"/>
          <w:b/>
          <w:color w:val="000000" w:themeColor="text1"/>
          <w:sz w:val="24"/>
          <w:lang w:val="es-ES_tradnl" w:eastAsia="es-ES"/>
        </w:rPr>
      </w:pPr>
    </w:p>
    <w:p w:rsidR="00C1717D" w:rsidRPr="00AE6EE2" w:rsidRDefault="00AE6EE2" w:rsidP="00E5096B">
      <w:pPr>
        <w:spacing w:after="0"/>
        <w:rPr>
          <w:rFonts w:ascii="Arial" w:hAnsi="Arial" w:cs="Arial"/>
          <w:color w:val="000000" w:themeColor="text1"/>
          <w:sz w:val="24"/>
          <w:lang w:eastAsia="es-ES"/>
        </w:rPr>
      </w:pPr>
      <w:r>
        <w:rPr>
          <w:rFonts w:ascii="Arial" w:hAnsi="Arial" w:cs="Arial"/>
          <w:b/>
          <w:color w:val="000000" w:themeColor="text1"/>
          <w:sz w:val="24"/>
          <w:lang w:eastAsia="es-ES"/>
        </w:rPr>
        <w:t>EL PRECIO INCLUYE</w:t>
      </w:r>
      <w:r w:rsidR="00C1717D" w:rsidRPr="00AE6EE2">
        <w:rPr>
          <w:rFonts w:ascii="Arial" w:hAnsi="Arial" w:cs="Arial"/>
          <w:b/>
          <w:color w:val="000000" w:themeColor="text1"/>
          <w:sz w:val="24"/>
          <w:lang w:eastAsia="es-ES"/>
        </w:rPr>
        <w:t>:</w:t>
      </w:r>
    </w:p>
    <w:p w:rsidR="00C1717D" w:rsidRPr="00AE6EE2"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 xml:space="preserve">Transporte en autobús, microbús o van con aire acondicionado </w:t>
      </w:r>
    </w:p>
    <w:p w:rsidR="00C1717D" w:rsidRPr="00AE6EE2"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Visitas incluidas según se detalla en el itinerario Guí</w:t>
      </w:r>
      <w:r w:rsidRPr="00AE6EE2">
        <w:rPr>
          <w:rFonts w:ascii="Arial" w:hAnsi="Arial" w:cs="Arial"/>
          <w:color w:val="000000" w:themeColor="text1"/>
          <w:sz w:val="24"/>
          <w:lang w:val="es-ES_tradnl" w:eastAsia="es-MX"/>
        </w:rPr>
        <w:softHyphen/>
        <w:t xml:space="preserve">a especializado en todas las excursiones </w:t>
      </w:r>
    </w:p>
    <w:p w:rsidR="00C1717D" w:rsidRPr="00AE6EE2"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Admisiones a museos y sitios turí</w:t>
      </w:r>
      <w:r w:rsidRPr="00AE6EE2">
        <w:rPr>
          <w:rFonts w:ascii="Arial" w:hAnsi="Arial" w:cs="Arial"/>
          <w:color w:val="000000" w:themeColor="text1"/>
          <w:sz w:val="24"/>
          <w:lang w:val="es-ES_tradnl" w:eastAsia="es-MX"/>
        </w:rPr>
        <w:softHyphen/>
        <w:t xml:space="preserve">sticos mencionados </w:t>
      </w:r>
    </w:p>
    <w:p w:rsidR="00C1717D" w:rsidRPr="00AE6EE2"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 xml:space="preserve">Alojamiento en los hoteles de su elección con baño privado </w:t>
      </w:r>
    </w:p>
    <w:p w:rsidR="00C1717D"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 xml:space="preserve">07 Desayunos y 01 almuerzo </w:t>
      </w:r>
    </w:p>
    <w:p w:rsidR="005B4992" w:rsidRPr="00AE6EE2" w:rsidRDefault="005B4992" w:rsidP="00E5096B">
      <w:pPr>
        <w:numPr>
          <w:ilvl w:val="0"/>
          <w:numId w:val="3"/>
        </w:numPr>
        <w:spacing w:after="0" w:line="240" w:lineRule="auto"/>
        <w:rPr>
          <w:rFonts w:ascii="Arial" w:hAnsi="Arial" w:cs="Arial"/>
          <w:color w:val="000000" w:themeColor="text1"/>
          <w:sz w:val="24"/>
          <w:lang w:val="es-ES_tradnl" w:eastAsia="es-MX"/>
        </w:rPr>
      </w:pPr>
      <w:r>
        <w:rPr>
          <w:rFonts w:ascii="Arial" w:hAnsi="Arial" w:cs="Arial"/>
          <w:color w:val="000000" w:themeColor="text1"/>
          <w:sz w:val="24"/>
          <w:lang w:val="es-ES_tradnl" w:eastAsia="es-MX"/>
        </w:rPr>
        <w:t>Tarjeta de Asistencia Médica Cobertura de Usd 50.000</w:t>
      </w:r>
    </w:p>
    <w:p w:rsidR="00C1717D" w:rsidRPr="00AE6EE2" w:rsidRDefault="00C1717D" w:rsidP="00E5096B">
      <w:pPr>
        <w:numPr>
          <w:ilvl w:val="0"/>
          <w:numId w:val="3"/>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Impuestos locales y hoteleros</w:t>
      </w:r>
    </w:p>
    <w:p w:rsidR="00C1717D" w:rsidRDefault="00C1717D" w:rsidP="00E5096B">
      <w:pPr>
        <w:spacing w:after="0"/>
        <w:rPr>
          <w:rFonts w:ascii="Arial" w:hAnsi="Arial" w:cs="Arial"/>
          <w:color w:val="000000" w:themeColor="text1"/>
          <w:sz w:val="24"/>
          <w:lang w:val="es-ES_tradnl" w:eastAsia="es-MX"/>
        </w:rPr>
      </w:pPr>
    </w:p>
    <w:p w:rsidR="00AE6EE2" w:rsidRPr="00AE6EE2" w:rsidRDefault="00AE6EE2" w:rsidP="00E5096B">
      <w:pPr>
        <w:spacing w:after="0"/>
        <w:rPr>
          <w:rFonts w:ascii="Arial" w:hAnsi="Arial" w:cs="Arial"/>
          <w:color w:val="000000" w:themeColor="text1"/>
          <w:sz w:val="24"/>
          <w:lang w:val="es-ES_tradnl" w:eastAsia="es-MX"/>
        </w:rPr>
      </w:pPr>
    </w:p>
    <w:p w:rsidR="00C1717D" w:rsidRPr="00AE6EE2" w:rsidRDefault="00AE6EE2" w:rsidP="00E5096B">
      <w:pPr>
        <w:spacing w:after="0"/>
        <w:rPr>
          <w:rFonts w:ascii="Arial" w:hAnsi="Arial" w:cs="Arial"/>
          <w:b/>
          <w:color w:val="000000" w:themeColor="text1"/>
          <w:sz w:val="24"/>
          <w:lang w:eastAsia="es-ES"/>
        </w:rPr>
      </w:pPr>
      <w:r>
        <w:rPr>
          <w:rFonts w:ascii="Arial" w:hAnsi="Arial" w:cs="Arial"/>
          <w:b/>
          <w:color w:val="000000" w:themeColor="text1"/>
          <w:sz w:val="24"/>
          <w:lang w:eastAsia="es-ES"/>
        </w:rPr>
        <w:t>NO INCLUYE:</w:t>
      </w:r>
    </w:p>
    <w:p w:rsidR="00C1717D" w:rsidRPr="00AE6EE2" w:rsidRDefault="00C1717D" w:rsidP="00E5096B">
      <w:pPr>
        <w:spacing w:after="0"/>
        <w:rPr>
          <w:rFonts w:ascii="Arial" w:hAnsi="Arial" w:cs="Arial"/>
          <w:color w:val="000000" w:themeColor="text1"/>
          <w:sz w:val="24"/>
          <w:lang w:val="es-ES_tradnl" w:eastAsia="es-MX"/>
        </w:rPr>
      </w:pPr>
    </w:p>
    <w:p w:rsidR="00C1717D" w:rsidRPr="00AE6EE2" w:rsidRDefault="00C1717D" w:rsidP="00E5096B">
      <w:pPr>
        <w:numPr>
          <w:ilvl w:val="0"/>
          <w:numId w:val="4"/>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Ningún servicio aéreo, ni impuestos por este concepto</w:t>
      </w:r>
    </w:p>
    <w:p w:rsidR="00C1717D" w:rsidRPr="00AE6EE2" w:rsidRDefault="00C1717D" w:rsidP="00E5096B">
      <w:pPr>
        <w:numPr>
          <w:ilvl w:val="0"/>
          <w:numId w:val="4"/>
        </w:numPr>
        <w:spacing w:after="0" w:line="240" w:lineRule="auto"/>
        <w:rPr>
          <w:rFonts w:ascii="Arial" w:hAnsi="Arial" w:cs="Arial"/>
          <w:color w:val="000000" w:themeColor="text1"/>
          <w:sz w:val="24"/>
          <w:lang w:val="es-ES_tradnl" w:eastAsia="es-MX"/>
        </w:rPr>
      </w:pPr>
      <w:r w:rsidRPr="00AE6EE2">
        <w:rPr>
          <w:rFonts w:ascii="Arial" w:hAnsi="Arial" w:cs="Arial"/>
          <w:color w:val="000000" w:themeColor="text1"/>
          <w:sz w:val="24"/>
          <w:lang w:val="es-ES_tradnl" w:eastAsia="es-MX"/>
        </w:rPr>
        <w:t xml:space="preserve">Servicios no especificados claramente </w:t>
      </w:r>
    </w:p>
    <w:p w:rsidR="00D32A01" w:rsidRDefault="00D32A01" w:rsidP="00E5096B">
      <w:pPr>
        <w:spacing w:after="0"/>
        <w:jc w:val="center"/>
        <w:outlineLvl w:val="0"/>
        <w:rPr>
          <w:b/>
          <w:color w:val="002060"/>
          <w:u w:val="single"/>
          <w:lang w:eastAsia="es-ES"/>
        </w:rPr>
      </w:pPr>
    </w:p>
    <w:sectPr w:rsidR="00D32A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Condensed">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64E77"/>
    <w:multiLevelType w:val="hybridMultilevel"/>
    <w:tmpl w:val="D78EFF14"/>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46282778"/>
    <w:multiLevelType w:val="multilevel"/>
    <w:tmpl w:val="31C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94921"/>
    <w:multiLevelType w:val="multilevel"/>
    <w:tmpl w:val="74B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00916"/>
    <w:multiLevelType w:val="hybridMultilevel"/>
    <w:tmpl w:val="7F380A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01"/>
    <w:rsid w:val="000A1EED"/>
    <w:rsid w:val="0013699D"/>
    <w:rsid w:val="002001C8"/>
    <w:rsid w:val="002A3A0E"/>
    <w:rsid w:val="00373AE3"/>
    <w:rsid w:val="0038109F"/>
    <w:rsid w:val="004E22C2"/>
    <w:rsid w:val="005057B9"/>
    <w:rsid w:val="0058067F"/>
    <w:rsid w:val="005B4992"/>
    <w:rsid w:val="00650EB8"/>
    <w:rsid w:val="006834E0"/>
    <w:rsid w:val="00692102"/>
    <w:rsid w:val="006F0865"/>
    <w:rsid w:val="00715BB3"/>
    <w:rsid w:val="009538FA"/>
    <w:rsid w:val="009546A5"/>
    <w:rsid w:val="009A5DDC"/>
    <w:rsid w:val="00A62034"/>
    <w:rsid w:val="00AB772F"/>
    <w:rsid w:val="00AD469F"/>
    <w:rsid w:val="00AE6EE2"/>
    <w:rsid w:val="00AF46B0"/>
    <w:rsid w:val="00B0671C"/>
    <w:rsid w:val="00B40E77"/>
    <w:rsid w:val="00C1717D"/>
    <w:rsid w:val="00C721F5"/>
    <w:rsid w:val="00D32A01"/>
    <w:rsid w:val="00D93382"/>
    <w:rsid w:val="00E5096B"/>
    <w:rsid w:val="00EB50F8"/>
    <w:rsid w:val="00F24F79"/>
    <w:rsid w:val="00F94D3E"/>
    <w:rsid w:val="00FE1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33585-81D7-47C1-B99E-51F233EE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0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626</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2013-11-22T14:44:00Z</dcterms:created>
  <dcterms:modified xsi:type="dcterms:W3CDTF">2013-11-22T15:56:00Z</dcterms:modified>
</cp:coreProperties>
</file>